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29" w:rsidRDefault="00B93A29" w:rsidP="00D71F8E">
      <w:pPr>
        <w:jc w:val="center"/>
        <w:rPr>
          <w:rFonts w:ascii="Bookman Old Style" w:hAnsi="Bookman Old Style"/>
        </w:rPr>
      </w:pPr>
      <w:r w:rsidRPr="00EB124D">
        <w:rPr>
          <w:rFonts w:ascii="Bookman Old Style" w:hAnsi="Bookman Old Style"/>
        </w:rPr>
        <w:t xml:space="preserve">Проектна  пропозиція </w:t>
      </w:r>
    </w:p>
    <w:p w:rsidR="00B93A29" w:rsidRDefault="00B93A29" w:rsidP="00D71F8E">
      <w:pPr>
        <w:jc w:val="center"/>
        <w:rPr>
          <w:rFonts w:ascii="Bookman Old Style" w:hAnsi="Bookman Old Style"/>
        </w:rPr>
      </w:pPr>
      <w:r w:rsidRPr="00EB124D">
        <w:rPr>
          <w:rFonts w:ascii="Bookman Old Style" w:hAnsi="Bookman Old Style"/>
        </w:rPr>
        <w:t xml:space="preserve"> до субвенції з державного бюджету місцевим бюджетам на формування інфраструктури об»</w:t>
      </w:r>
      <w:proofErr w:type="spellStart"/>
      <w:r w:rsidRPr="00EB124D">
        <w:rPr>
          <w:rFonts w:ascii="Bookman Old Style" w:hAnsi="Bookman Old Style"/>
        </w:rPr>
        <w:t>єднаних</w:t>
      </w:r>
      <w:proofErr w:type="spellEnd"/>
      <w:r w:rsidRPr="00EB124D">
        <w:rPr>
          <w:rFonts w:ascii="Bookman Old Style" w:hAnsi="Bookman Old Style"/>
        </w:rPr>
        <w:t xml:space="preserve"> територіальних громад Дніпропетровської області</w:t>
      </w:r>
    </w:p>
    <w:p w:rsidR="00B93A29" w:rsidRDefault="00D104FA" w:rsidP="00D71F8E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Грушівської</w:t>
      </w:r>
      <w:proofErr w:type="spellEnd"/>
      <w:r w:rsidR="00B93A29">
        <w:rPr>
          <w:rFonts w:ascii="Bookman Old Style" w:hAnsi="Bookman Old Style"/>
        </w:rPr>
        <w:t xml:space="preserve"> ОТГ</w:t>
      </w:r>
    </w:p>
    <w:tbl>
      <w:tblPr>
        <w:tblW w:w="1059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3"/>
        <w:gridCol w:w="626"/>
        <w:gridCol w:w="14"/>
        <w:gridCol w:w="1346"/>
        <w:gridCol w:w="20"/>
        <w:gridCol w:w="1142"/>
        <w:gridCol w:w="20"/>
        <w:gridCol w:w="15"/>
        <w:gridCol w:w="1319"/>
        <w:gridCol w:w="26"/>
        <w:gridCol w:w="1133"/>
        <w:gridCol w:w="1153"/>
      </w:tblGrid>
      <w:tr w:rsidR="00B93A29" w:rsidRPr="007D25A0" w:rsidTr="007D25A0">
        <w:trPr>
          <w:trHeight w:val="405"/>
        </w:trPr>
        <w:tc>
          <w:tcPr>
            <w:tcW w:w="7195" w:type="dxa"/>
            <w:gridSpan w:val="6"/>
          </w:tcPr>
          <w:p w:rsidR="00E049A3" w:rsidRPr="00E049A3" w:rsidRDefault="00B93A29" w:rsidP="00E049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Розробник проекту:</w:t>
            </w:r>
            <w:r w:rsidR="00E049A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E049A3" w:rsidRPr="009C667A">
              <w:rPr>
                <w:rFonts w:ascii="Bookman Old Style" w:hAnsi="Bookman Old Style"/>
                <w:sz w:val="18"/>
                <w:szCs w:val="18"/>
              </w:rPr>
              <w:t>Грушівська</w:t>
            </w:r>
            <w:proofErr w:type="spellEnd"/>
            <w:r w:rsidR="00E049A3" w:rsidRPr="009C667A">
              <w:rPr>
                <w:rFonts w:ascii="Bookman Old Style" w:hAnsi="Bookman Old Style"/>
                <w:sz w:val="18"/>
                <w:szCs w:val="18"/>
              </w:rPr>
              <w:t xml:space="preserve"> ОТГ</w:t>
            </w:r>
          </w:p>
          <w:p w:rsidR="00B93A29" w:rsidRPr="001769FF" w:rsidRDefault="00E049A3" w:rsidP="00E049A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10C58">
              <w:rPr>
                <w:rFonts w:ascii="Bookman Old Style" w:hAnsi="Bookman Old Style"/>
                <w:sz w:val="18"/>
                <w:szCs w:val="18"/>
              </w:rPr>
              <w:t>Відповідальний виконавець</w:t>
            </w:r>
            <w:r>
              <w:rPr>
                <w:rFonts w:ascii="Bookman Old Style" w:hAnsi="Bookman Old Style"/>
                <w:sz w:val="18"/>
                <w:szCs w:val="18"/>
              </w:rPr>
              <w:t>: Павленко Світлана Олександрівна, заступник голови з економічного розвитку тел. (096) 833 17 99</w:t>
            </w:r>
          </w:p>
        </w:tc>
        <w:tc>
          <w:tcPr>
            <w:tcW w:w="3402" w:type="dxa"/>
            <w:gridSpan w:val="6"/>
            <w:vMerge w:val="restart"/>
          </w:tcPr>
          <w:p w:rsidR="00B93A29" w:rsidRPr="001769FF" w:rsidRDefault="00AD7704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D7704">
              <w:rPr>
                <w:rFonts w:ascii="Bookman Old Style" w:hAnsi="Bookman Old Style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75.75pt">
                  <v:imagedata r:id="rId4" o:title="___remont_500x317"/>
                </v:shape>
              </w:pict>
            </w:r>
          </w:p>
        </w:tc>
      </w:tr>
      <w:tr w:rsidR="00B93A29" w:rsidRPr="007D25A0" w:rsidTr="007D25A0">
        <w:trPr>
          <w:trHeight w:val="375"/>
        </w:trPr>
        <w:tc>
          <w:tcPr>
            <w:tcW w:w="7195" w:type="dxa"/>
            <w:gridSpan w:val="6"/>
          </w:tcPr>
          <w:p w:rsidR="00B93A29" w:rsidRPr="001769FF" w:rsidRDefault="00B93A29" w:rsidP="0077419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Назва проекту: </w:t>
            </w:r>
            <w:r w:rsidR="00B830EF">
              <w:rPr>
                <w:rFonts w:ascii="Bookman Old Style" w:hAnsi="Bookman Old Style"/>
                <w:b/>
                <w:sz w:val="18"/>
                <w:szCs w:val="18"/>
              </w:rPr>
              <w:t>Капітальний</w:t>
            </w:r>
            <w:r w:rsidR="00D104FA">
              <w:rPr>
                <w:rFonts w:ascii="Bookman Old Style" w:hAnsi="Bookman Old Style"/>
                <w:b/>
                <w:sz w:val="18"/>
                <w:szCs w:val="18"/>
              </w:rPr>
              <w:t xml:space="preserve"> та поточний</w:t>
            </w:r>
            <w:r w:rsidRPr="001769FF">
              <w:rPr>
                <w:rFonts w:ascii="Bookman Old Style" w:hAnsi="Bookman Old Style"/>
                <w:b/>
                <w:sz w:val="18"/>
                <w:szCs w:val="18"/>
              </w:rPr>
              <w:t xml:space="preserve"> ремонт</w:t>
            </w:r>
            <w:r w:rsidR="00B830EF">
              <w:rPr>
                <w:rFonts w:ascii="Bookman Old Style" w:hAnsi="Bookman Old Style"/>
                <w:b/>
                <w:sz w:val="18"/>
                <w:szCs w:val="18"/>
              </w:rPr>
              <w:t xml:space="preserve"> частини</w:t>
            </w:r>
            <w:r w:rsidRPr="001769FF">
              <w:rPr>
                <w:rFonts w:ascii="Bookman Old Style" w:hAnsi="Bookman Old Style"/>
                <w:b/>
                <w:sz w:val="18"/>
                <w:szCs w:val="18"/>
              </w:rPr>
              <w:t xml:space="preserve"> дороги від </w:t>
            </w:r>
            <w:proofErr w:type="spellStart"/>
            <w:r w:rsidRPr="001769FF">
              <w:rPr>
                <w:rFonts w:ascii="Bookman Old Style" w:hAnsi="Bookman Old Style"/>
                <w:b/>
                <w:sz w:val="18"/>
                <w:szCs w:val="18"/>
              </w:rPr>
              <w:t>с.Тік</w:t>
            </w:r>
            <w:proofErr w:type="spellEnd"/>
            <w:r w:rsidRPr="001769FF">
              <w:rPr>
                <w:rFonts w:ascii="Bookman Old Style" w:hAnsi="Bookman Old Style"/>
                <w:b/>
                <w:sz w:val="18"/>
                <w:szCs w:val="18"/>
              </w:rPr>
              <w:t xml:space="preserve"> до селища </w:t>
            </w:r>
            <w:proofErr w:type="spellStart"/>
            <w:r w:rsidRPr="001769FF">
              <w:rPr>
                <w:rFonts w:ascii="Bookman Old Style" w:hAnsi="Bookman Old Style"/>
                <w:b/>
                <w:sz w:val="18"/>
                <w:szCs w:val="18"/>
              </w:rPr>
              <w:t>Токівське</w:t>
            </w:r>
            <w:proofErr w:type="spellEnd"/>
          </w:p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gridSpan w:val="6"/>
            <w:vMerge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93A29" w:rsidRPr="007D25A0" w:rsidTr="007D25A0">
        <w:trPr>
          <w:trHeight w:val="316"/>
        </w:trPr>
        <w:tc>
          <w:tcPr>
            <w:tcW w:w="7195" w:type="dxa"/>
            <w:gridSpan w:val="6"/>
            <w:vMerge w:val="restart"/>
          </w:tcPr>
          <w:p w:rsidR="00B93A29" w:rsidRPr="001769FF" w:rsidRDefault="00B93A29" w:rsidP="00F26F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Проблема:  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Поточний ремонт дороги від селища Тік до селища </w:t>
            </w:r>
            <w:proofErr w:type="spellStart"/>
            <w:r w:rsidRPr="001769FF">
              <w:rPr>
                <w:rFonts w:ascii="Bookman Old Style" w:hAnsi="Bookman Old Style"/>
                <w:sz w:val="18"/>
                <w:szCs w:val="18"/>
              </w:rPr>
              <w:t>Токівське</w:t>
            </w:r>
            <w:proofErr w:type="spellEnd"/>
            <w:r w:rsidR="00757BF9">
              <w:rPr>
                <w:rFonts w:ascii="Bookman Old Style" w:hAnsi="Bookman Old Style"/>
                <w:sz w:val="18"/>
                <w:szCs w:val="18"/>
              </w:rPr>
              <w:t xml:space="preserve">. Аварійний стан </w:t>
            </w:r>
            <w:r w:rsidR="00757BF9" w:rsidRPr="00D42521">
              <w:rPr>
                <w:rFonts w:ascii="Bookman Old Style" w:hAnsi="Bookman Old Style"/>
                <w:sz w:val="18"/>
                <w:szCs w:val="18"/>
              </w:rPr>
              <w:t>дороги створює небезпечні умови для життєдіяльності мешканців</w:t>
            </w:r>
            <w:r w:rsidR="00D42521" w:rsidRPr="00D4252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D42521" w:rsidRPr="00D42521">
              <w:rPr>
                <w:rStyle w:val="apple-converted-space"/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42521" w:rsidRPr="00D42521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>може стати причиною скоєння дорожньо-транспортних пригод, створює соціальну напругу.</w:t>
            </w:r>
            <w:r w:rsidR="00D425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Масштаб проекту:</w:t>
            </w:r>
          </w:p>
        </w:tc>
      </w:tr>
      <w:tr w:rsidR="00B93A29" w:rsidRPr="007D25A0" w:rsidTr="007D25A0">
        <w:trPr>
          <w:trHeight w:val="495"/>
        </w:trPr>
        <w:tc>
          <w:tcPr>
            <w:tcW w:w="7195" w:type="dxa"/>
            <w:gridSpan w:val="6"/>
            <w:vMerge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790AA5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Територія впливу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93A29" w:rsidRPr="001769FF" w:rsidRDefault="00B93A29" w:rsidP="00790AA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88</w:t>
            </w:r>
            <w:r w:rsidR="009B117D">
              <w:rPr>
                <w:rFonts w:ascii="Bookman Old Style" w:hAnsi="Bookman Old Style"/>
                <w:sz w:val="18"/>
                <w:szCs w:val="18"/>
              </w:rPr>
              <w:t>0 000 м²</w:t>
            </w:r>
          </w:p>
        </w:tc>
      </w:tr>
      <w:tr w:rsidR="00B93A29" w:rsidRPr="007D25A0" w:rsidTr="007D25A0">
        <w:trPr>
          <w:trHeight w:val="525"/>
        </w:trPr>
        <w:tc>
          <w:tcPr>
            <w:tcW w:w="7195" w:type="dxa"/>
            <w:gridSpan w:val="6"/>
            <w:vMerge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К-ть</w:t>
            </w:r>
            <w:proofErr w:type="spellEnd"/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 xml:space="preserve"> населення, на яке впливає проект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6B4766" w:rsidRPr="006B4766">
              <w:rPr>
                <w:rFonts w:ascii="Bookman Old Style" w:hAnsi="Bookman Old Style"/>
                <w:sz w:val="18"/>
                <w:szCs w:val="18"/>
              </w:rPr>
              <w:t>2642 осіб.</w:t>
            </w:r>
          </w:p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93A29" w:rsidRPr="007D25A0" w:rsidTr="007D25A0">
        <w:trPr>
          <w:trHeight w:val="525"/>
        </w:trPr>
        <w:tc>
          <w:tcPr>
            <w:tcW w:w="7195" w:type="dxa"/>
            <w:gridSpan w:val="6"/>
          </w:tcPr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1769F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Мета: 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>розвиток дорожньої інфраструктури та створення безпечних умов дорожнього руху на території ОТГ</w:t>
            </w:r>
            <w:r w:rsidR="00790AA5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1769FF">
              <w:rPr>
                <w:rFonts w:ascii="Bookman Old Style" w:hAnsi="Bookman Old Style" w:cs="Tahoma"/>
                <w:color w:val="000099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Орієнтовний термін реалізації</w:t>
            </w:r>
          </w:p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Вересень 2016 року</w:t>
            </w:r>
          </w:p>
        </w:tc>
      </w:tr>
      <w:tr w:rsidR="00B93A29" w:rsidRPr="007D25A0" w:rsidTr="007D25A0">
        <w:trPr>
          <w:trHeight w:val="255"/>
        </w:trPr>
        <w:tc>
          <w:tcPr>
            <w:tcW w:w="7195" w:type="dxa"/>
            <w:gridSpan w:val="6"/>
            <w:vMerge w:val="restart"/>
          </w:tcPr>
          <w:p w:rsidR="00B93A29" w:rsidRPr="001769FF" w:rsidRDefault="00B93A29" w:rsidP="00790A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Продукт проекту: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 </w:t>
            </w:r>
            <w:r w:rsidR="00790AA5">
              <w:rPr>
                <w:rFonts w:ascii="Bookman Old Style" w:hAnsi="Bookman Old Style"/>
                <w:sz w:val="18"/>
                <w:szCs w:val="18"/>
              </w:rPr>
              <w:t>відремонтована дорога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та ефективне її </w:t>
            </w:r>
            <w:r w:rsidRPr="00790AA5">
              <w:rPr>
                <w:rFonts w:ascii="Bookman Old Style" w:hAnsi="Bookman Old Style"/>
                <w:sz w:val="18"/>
                <w:szCs w:val="18"/>
              </w:rPr>
              <w:t>використання</w:t>
            </w:r>
            <w:r w:rsidR="00790AA5" w:rsidRPr="00790AA5">
              <w:rPr>
                <w:rFonts w:ascii="Bookman Old Style" w:hAnsi="Bookman Old Style"/>
                <w:sz w:val="18"/>
                <w:szCs w:val="18"/>
              </w:rPr>
              <w:t xml:space="preserve"> від с. Тік до селища </w:t>
            </w:r>
            <w:proofErr w:type="spellStart"/>
            <w:r w:rsidR="00790AA5" w:rsidRPr="00790AA5">
              <w:rPr>
                <w:rFonts w:ascii="Bookman Old Style" w:hAnsi="Bookman Old Style"/>
                <w:sz w:val="18"/>
                <w:szCs w:val="18"/>
              </w:rPr>
              <w:t>Токівське</w:t>
            </w:r>
            <w:proofErr w:type="spellEnd"/>
            <w:r w:rsidR="00790AA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6"/>
          </w:tcPr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Тривалість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 5 місяців</w:t>
            </w:r>
          </w:p>
        </w:tc>
      </w:tr>
      <w:tr w:rsidR="00B93A29" w:rsidRPr="007D25A0" w:rsidTr="007D25A0">
        <w:trPr>
          <w:trHeight w:val="255"/>
        </w:trPr>
        <w:tc>
          <w:tcPr>
            <w:tcW w:w="7195" w:type="dxa"/>
            <w:gridSpan w:val="6"/>
            <w:vMerge/>
          </w:tcPr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gridSpan w:val="6"/>
          </w:tcPr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Загальна вартість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 4853тис.грн.</w:t>
            </w:r>
          </w:p>
        </w:tc>
      </w:tr>
      <w:tr w:rsidR="00B93A29" w:rsidRPr="007D25A0" w:rsidTr="007D25A0">
        <w:trPr>
          <w:trHeight w:val="240"/>
        </w:trPr>
        <w:tc>
          <w:tcPr>
            <w:tcW w:w="7195" w:type="dxa"/>
            <w:gridSpan w:val="6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1769F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Результати проекту:</w:t>
            </w:r>
          </w:p>
        </w:tc>
        <w:tc>
          <w:tcPr>
            <w:tcW w:w="3402" w:type="dxa"/>
            <w:gridSpan w:val="6"/>
            <w:vMerge w:val="restart"/>
          </w:tcPr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Організації партнери: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 жителі </w:t>
            </w:r>
            <w:proofErr w:type="spellStart"/>
            <w:r w:rsidRPr="001769FF">
              <w:rPr>
                <w:rFonts w:ascii="Bookman Old Style" w:hAnsi="Bookman Old Style"/>
                <w:sz w:val="18"/>
                <w:szCs w:val="18"/>
              </w:rPr>
              <w:t>гро-</w:t>
            </w:r>
            <w:proofErr w:type="spellEnd"/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1769FF">
              <w:rPr>
                <w:rFonts w:ascii="Bookman Old Style" w:hAnsi="Bookman Old Style"/>
                <w:sz w:val="18"/>
                <w:szCs w:val="18"/>
              </w:rPr>
              <w:t>мади</w:t>
            </w:r>
            <w:proofErr w:type="spellEnd"/>
            <w:r w:rsidRPr="001769FF">
              <w:rPr>
                <w:rFonts w:ascii="Bookman Old Style" w:hAnsi="Bookman Old Style"/>
                <w:sz w:val="18"/>
                <w:szCs w:val="18"/>
              </w:rPr>
              <w:t>, приватні підприємці</w:t>
            </w:r>
          </w:p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93A29" w:rsidRPr="007D25A0" w:rsidTr="007D25A0">
        <w:trPr>
          <w:trHeight w:val="780"/>
        </w:trPr>
        <w:tc>
          <w:tcPr>
            <w:tcW w:w="4215" w:type="dxa"/>
          </w:tcPr>
          <w:p w:rsidR="00790AA5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color w:val="474747"/>
                <w:sz w:val="18"/>
                <w:szCs w:val="18"/>
                <w:shd w:val="clear" w:color="auto" w:fill="FFFFFF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Якісні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>:</w:t>
            </w:r>
            <w:r w:rsidRPr="001769FF">
              <w:rPr>
                <w:rFonts w:ascii="Bookman Old Style" w:hAnsi="Bookman Old Style"/>
                <w:color w:val="474747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90AA5" w:rsidRPr="00790AA5" w:rsidRDefault="00790AA5" w:rsidP="00790A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474747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90AA5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FFFFF"/>
              </w:rPr>
              <w:t xml:space="preserve">Покращення технічного стану асфальтобетонного покриття </w:t>
            </w:r>
            <w:r w:rsidRPr="00790AA5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автомобільної дороги.</w:t>
            </w:r>
          </w:p>
          <w:p w:rsidR="00790AA5" w:rsidRPr="00790AA5" w:rsidRDefault="00790AA5" w:rsidP="00790A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</w:pPr>
            <w:r w:rsidRPr="00790AA5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2.Створення комфортних умов зв’язку між населеними пунктами громади.</w:t>
            </w:r>
          </w:p>
          <w:p w:rsidR="00B93A29" w:rsidRPr="00790AA5" w:rsidRDefault="00790AA5" w:rsidP="00790AA5">
            <w:pPr>
              <w:spacing w:after="0" w:line="240" w:lineRule="auto"/>
              <w:rPr>
                <w:rFonts w:ascii="Bookman Old Style" w:hAnsi="Bookman Old Style"/>
                <w:color w:val="474747"/>
                <w:sz w:val="18"/>
                <w:szCs w:val="18"/>
                <w:shd w:val="clear" w:color="auto" w:fill="FFFFFF"/>
              </w:rPr>
            </w:pPr>
            <w:r w:rsidRPr="00790AA5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3.Безпечне переміщення людей, комфортність та безаварійність.</w:t>
            </w:r>
          </w:p>
        </w:tc>
        <w:tc>
          <w:tcPr>
            <w:tcW w:w="2980" w:type="dxa"/>
            <w:gridSpan w:val="5"/>
          </w:tcPr>
          <w:p w:rsidR="00790AA5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Кількісні:</w:t>
            </w:r>
          </w:p>
          <w:p w:rsidR="00790AA5" w:rsidRDefault="003F4978" w:rsidP="00790A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1.Відновлення покриття на -16177 </w:t>
            </w:r>
            <w:r w:rsidR="00790AA5">
              <w:rPr>
                <w:rFonts w:ascii="Bookman Old Style" w:hAnsi="Bookman Old Style"/>
                <w:sz w:val="18"/>
                <w:szCs w:val="18"/>
              </w:rPr>
              <w:t>м²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( 3235 м. п. – дорожнього покриття</w:t>
            </w:r>
            <w:r w:rsidR="00BB163A">
              <w:rPr>
                <w:rFonts w:ascii="Bookman Old Style" w:hAnsi="Bookman Old Style"/>
                <w:sz w:val="18"/>
                <w:szCs w:val="18"/>
              </w:rPr>
              <w:t xml:space="preserve"> шириною 5 м.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790AA5" w:rsidRPr="00790AA5" w:rsidRDefault="00790AA5" w:rsidP="00790A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="00124ABD">
              <w:rPr>
                <w:rFonts w:ascii="Bookman Old Style" w:hAnsi="Bookman Old Style"/>
                <w:sz w:val="18"/>
                <w:szCs w:val="18"/>
              </w:rPr>
              <w:t xml:space="preserve">Підвищення безпеки та якості життя </w:t>
            </w:r>
            <w:r w:rsidR="00124ABD" w:rsidRPr="006B4766">
              <w:rPr>
                <w:rFonts w:ascii="Bookman Old Style" w:hAnsi="Bookman Old Style"/>
                <w:sz w:val="18"/>
                <w:szCs w:val="18"/>
              </w:rPr>
              <w:t xml:space="preserve">населення </w:t>
            </w:r>
            <w:r w:rsidR="006B4766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124AB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B163A">
              <w:rPr>
                <w:rFonts w:ascii="Bookman Old Style" w:hAnsi="Bookman Old Style"/>
                <w:sz w:val="18"/>
                <w:szCs w:val="18"/>
              </w:rPr>
              <w:t>2642 осіоби.</w:t>
            </w:r>
          </w:p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93A29" w:rsidRPr="007D25A0" w:rsidTr="007D25A0">
        <w:trPr>
          <w:trHeight w:val="525"/>
        </w:trPr>
        <w:tc>
          <w:tcPr>
            <w:tcW w:w="7195" w:type="dxa"/>
            <w:gridSpan w:val="6"/>
          </w:tcPr>
          <w:p w:rsidR="00B93A29" w:rsidRPr="0007670B" w:rsidRDefault="00B93A29" w:rsidP="007D25A0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Вигоди громади:</w:t>
            </w:r>
          </w:p>
          <w:p w:rsidR="00B93A29" w:rsidRPr="001769FF" w:rsidRDefault="00C77AF2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77AF2">
              <w:rPr>
                <w:rFonts w:ascii="Bookman Old Style" w:hAnsi="Bookman Old Style"/>
                <w:b/>
                <w:sz w:val="18"/>
                <w:szCs w:val="18"/>
              </w:rPr>
              <w:t>Основні</w:t>
            </w:r>
            <w:r w:rsidR="00B93A29" w:rsidRPr="00C77A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="00B93A29" w:rsidRPr="001769FF">
              <w:rPr>
                <w:rFonts w:ascii="Bookman Old Style" w:hAnsi="Bookman Old Style"/>
                <w:sz w:val="18"/>
                <w:szCs w:val="18"/>
              </w:rPr>
              <w:t xml:space="preserve"> розвиток дорожньої інфраструктури</w:t>
            </w:r>
            <w:r w:rsidR="00B93A29" w:rsidRPr="001769FF">
              <w:rPr>
                <w:rFonts w:ascii="Bookman Old Style" w:hAnsi="Bookman Old Style" w:cs="Tahoma"/>
                <w:color w:val="000099"/>
                <w:sz w:val="18"/>
                <w:szCs w:val="18"/>
                <w:shd w:val="clear" w:color="auto" w:fill="EEEEEE"/>
              </w:rPr>
              <w:t xml:space="preserve"> </w:t>
            </w:r>
          </w:p>
          <w:p w:rsidR="00B93A29" w:rsidRPr="001769FF" w:rsidRDefault="00C77AF2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77AF2">
              <w:rPr>
                <w:rFonts w:ascii="Bookman Old Style" w:hAnsi="Bookman Old Style"/>
                <w:b/>
                <w:sz w:val="18"/>
                <w:szCs w:val="18"/>
              </w:rPr>
              <w:t>Д</w:t>
            </w:r>
            <w:r w:rsidR="00B93A29" w:rsidRPr="00C77AF2">
              <w:rPr>
                <w:rFonts w:ascii="Bookman Old Style" w:hAnsi="Bookman Old Style"/>
                <w:b/>
                <w:sz w:val="18"/>
                <w:szCs w:val="18"/>
              </w:rPr>
              <w:t>одаткові:</w:t>
            </w:r>
            <w:r w:rsidR="00B93A29" w:rsidRPr="001769FF">
              <w:rPr>
                <w:rFonts w:ascii="Bookman Old Style" w:hAnsi="Bookman Old Style"/>
                <w:sz w:val="18"/>
                <w:szCs w:val="18"/>
              </w:rPr>
              <w:t xml:space="preserve"> покращення соціально-економічного розвитку ОТГ, збільшення інвестиційної привабливості</w:t>
            </w:r>
          </w:p>
        </w:tc>
        <w:tc>
          <w:tcPr>
            <w:tcW w:w="3402" w:type="dxa"/>
            <w:gridSpan w:val="6"/>
          </w:tcPr>
          <w:p w:rsidR="00B93A29" w:rsidRPr="001769FF" w:rsidRDefault="00B93A29" w:rsidP="007D25A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Соціальна користь:</w:t>
            </w:r>
            <w:r w:rsidRPr="001769FF">
              <w:rPr>
                <w:rFonts w:ascii="Bookman Old Style" w:hAnsi="Bookman Old Style"/>
                <w:sz w:val="18"/>
                <w:szCs w:val="18"/>
              </w:rPr>
              <w:t xml:space="preserve"> забезпечення життєво важливих  інтересів  населення</w:t>
            </w:r>
          </w:p>
        </w:tc>
      </w:tr>
      <w:tr w:rsidR="00B93A29" w:rsidRPr="007D25A0" w:rsidTr="007D25A0">
        <w:trPr>
          <w:trHeight w:val="233"/>
        </w:trPr>
        <w:tc>
          <w:tcPr>
            <w:tcW w:w="10597" w:type="dxa"/>
            <w:gridSpan w:val="12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Бюджет проекту</w:t>
            </w:r>
          </w:p>
        </w:tc>
      </w:tr>
      <w:tr w:rsidR="00B93A29" w:rsidRPr="007D25A0" w:rsidTr="007D25A0">
        <w:trPr>
          <w:trHeight w:val="210"/>
        </w:trPr>
        <w:tc>
          <w:tcPr>
            <w:tcW w:w="4920" w:type="dxa"/>
            <w:gridSpan w:val="3"/>
            <w:vMerge w:val="restart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Заходи проекту</w:t>
            </w:r>
          </w:p>
        </w:tc>
        <w:tc>
          <w:tcPr>
            <w:tcW w:w="1125" w:type="dxa"/>
            <w:gridSpan w:val="2"/>
            <w:vMerge w:val="restart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Тривалість,</w:t>
            </w: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терміни</w:t>
            </w:r>
          </w:p>
        </w:tc>
        <w:tc>
          <w:tcPr>
            <w:tcW w:w="1185" w:type="dxa"/>
            <w:gridSpan w:val="3"/>
            <w:vMerge w:val="restart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Загальна</w:t>
            </w: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вартість</w:t>
            </w: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.)</w:t>
            </w:r>
          </w:p>
        </w:tc>
        <w:tc>
          <w:tcPr>
            <w:tcW w:w="3367" w:type="dxa"/>
            <w:gridSpan w:val="4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 xml:space="preserve">Джерела фінансування, </w:t>
            </w:r>
            <w:proofErr w:type="spellStart"/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B93A29" w:rsidRPr="007D25A0" w:rsidTr="007D25A0">
        <w:trPr>
          <w:trHeight w:val="300"/>
        </w:trPr>
        <w:tc>
          <w:tcPr>
            <w:tcW w:w="4920" w:type="dxa"/>
            <w:gridSpan w:val="3"/>
            <w:vMerge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95" w:type="dxa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державний</w:t>
            </w: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140" w:type="dxa"/>
            <w:gridSpan w:val="2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місцевий</w:t>
            </w: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132" w:type="dxa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інші</w:t>
            </w:r>
          </w:p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учасники</w:t>
            </w:r>
          </w:p>
        </w:tc>
      </w:tr>
      <w:tr w:rsidR="00B93A29" w:rsidRPr="007D25A0" w:rsidTr="007D25A0">
        <w:trPr>
          <w:trHeight w:val="232"/>
        </w:trPr>
        <w:tc>
          <w:tcPr>
            <w:tcW w:w="10597" w:type="dxa"/>
            <w:gridSpan w:val="12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Перший бюджетний рік</w:t>
            </w: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1769FF" w:rsidRDefault="00B830EF" w:rsidP="0077419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Капітальний</w:t>
            </w:r>
            <w:r w:rsidR="00B93A29" w:rsidRPr="001769F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04FA">
              <w:rPr>
                <w:rFonts w:ascii="Bookman Old Style" w:hAnsi="Bookman Old Style"/>
                <w:sz w:val="18"/>
                <w:szCs w:val="18"/>
              </w:rPr>
              <w:t xml:space="preserve">та поточний </w:t>
            </w:r>
            <w:r w:rsidR="00B93A29" w:rsidRPr="001769FF">
              <w:rPr>
                <w:rFonts w:ascii="Bookman Old Style" w:hAnsi="Bookman Old Style"/>
                <w:sz w:val="18"/>
                <w:szCs w:val="18"/>
              </w:rPr>
              <w:t xml:space="preserve">ремонт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частини </w:t>
            </w:r>
            <w:r w:rsidR="00B93A29" w:rsidRPr="001769FF">
              <w:rPr>
                <w:rFonts w:ascii="Bookman Old Style" w:hAnsi="Bookman Old Style"/>
                <w:sz w:val="18"/>
                <w:szCs w:val="18"/>
              </w:rPr>
              <w:t xml:space="preserve">дороги від </w:t>
            </w:r>
            <w:proofErr w:type="spellStart"/>
            <w:r w:rsidR="00B93A29" w:rsidRPr="001769FF">
              <w:rPr>
                <w:rFonts w:ascii="Bookman Old Style" w:hAnsi="Bookman Old Style"/>
                <w:sz w:val="18"/>
                <w:szCs w:val="18"/>
              </w:rPr>
              <w:t>с.Тік</w:t>
            </w:r>
            <w:proofErr w:type="spellEnd"/>
            <w:r w:rsidR="00B93A29" w:rsidRPr="001769FF">
              <w:rPr>
                <w:rFonts w:ascii="Bookman Old Style" w:hAnsi="Bookman Old Style"/>
                <w:sz w:val="18"/>
                <w:szCs w:val="18"/>
              </w:rPr>
              <w:t xml:space="preserve"> до селища </w:t>
            </w:r>
            <w:proofErr w:type="spellStart"/>
            <w:r w:rsidR="00B93A29" w:rsidRPr="001769FF">
              <w:rPr>
                <w:rFonts w:ascii="Bookman Old Style" w:hAnsi="Bookman Old Style"/>
                <w:sz w:val="18"/>
                <w:szCs w:val="18"/>
              </w:rPr>
              <w:t>Токівське</w:t>
            </w:r>
            <w:proofErr w:type="spellEnd"/>
          </w:p>
        </w:tc>
        <w:tc>
          <w:tcPr>
            <w:tcW w:w="1125" w:type="dxa"/>
            <w:gridSpan w:val="2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5 місяців</w:t>
            </w:r>
          </w:p>
        </w:tc>
        <w:tc>
          <w:tcPr>
            <w:tcW w:w="1185" w:type="dxa"/>
            <w:gridSpan w:val="3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4853</w:t>
            </w:r>
          </w:p>
        </w:tc>
        <w:tc>
          <w:tcPr>
            <w:tcW w:w="1140" w:type="dxa"/>
            <w:gridSpan w:val="3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4853</w:t>
            </w:r>
          </w:p>
        </w:tc>
        <w:tc>
          <w:tcPr>
            <w:tcW w:w="1110" w:type="dxa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частково</w:t>
            </w:r>
          </w:p>
        </w:tc>
        <w:tc>
          <w:tcPr>
            <w:tcW w:w="1132" w:type="dxa"/>
          </w:tcPr>
          <w:p w:rsidR="00B93A29" w:rsidRPr="001769FF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769FF">
              <w:rPr>
                <w:rFonts w:ascii="Bookman Old Style" w:hAnsi="Bookman Old Style"/>
                <w:sz w:val="18"/>
                <w:szCs w:val="18"/>
              </w:rPr>
              <w:t>Жителі громади, ПП</w:t>
            </w: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0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0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0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0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0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B93A29" w:rsidRPr="007D25A0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93A29" w:rsidRPr="007D25A0" w:rsidTr="007D25A0">
        <w:trPr>
          <w:trHeight w:val="249"/>
        </w:trPr>
        <w:tc>
          <w:tcPr>
            <w:tcW w:w="4905" w:type="dxa"/>
            <w:gridSpan w:val="2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670B">
              <w:rPr>
                <w:rFonts w:ascii="Bookman Old Style" w:hAnsi="Bookman Old Style"/>
                <w:b/>
                <w:sz w:val="18"/>
                <w:szCs w:val="18"/>
              </w:rPr>
              <w:t>Зведена  інформація по проекту:</w:t>
            </w:r>
          </w:p>
        </w:tc>
        <w:tc>
          <w:tcPr>
            <w:tcW w:w="1125" w:type="dxa"/>
            <w:gridSpan w:val="2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3"/>
          </w:tcPr>
          <w:p w:rsidR="00B93A29" w:rsidRPr="00C77AF2" w:rsidRDefault="0007670B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77AF2">
              <w:rPr>
                <w:rFonts w:ascii="Bookman Old Style" w:hAnsi="Bookman Old Style"/>
                <w:b/>
                <w:sz w:val="18"/>
                <w:szCs w:val="18"/>
              </w:rPr>
              <w:t>4853</w:t>
            </w:r>
          </w:p>
        </w:tc>
        <w:tc>
          <w:tcPr>
            <w:tcW w:w="1140" w:type="dxa"/>
            <w:gridSpan w:val="3"/>
          </w:tcPr>
          <w:p w:rsidR="00B93A29" w:rsidRPr="00C77AF2" w:rsidRDefault="0007670B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77AF2">
              <w:rPr>
                <w:rFonts w:ascii="Bookman Old Style" w:hAnsi="Bookman Old Style"/>
                <w:b/>
                <w:sz w:val="18"/>
                <w:szCs w:val="18"/>
              </w:rPr>
              <w:t>4853</w:t>
            </w:r>
          </w:p>
        </w:tc>
        <w:tc>
          <w:tcPr>
            <w:tcW w:w="1110" w:type="dxa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32" w:type="dxa"/>
          </w:tcPr>
          <w:p w:rsidR="00B93A29" w:rsidRPr="0007670B" w:rsidRDefault="00B93A29" w:rsidP="007D25A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B93A29" w:rsidRDefault="00B93A29" w:rsidP="00EB124D">
      <w:pPr>
        <w:ind w:left="-850" w:hanging="1"/>
        <w:jc w:val="center"/>
        <w:rPr>
          <w:rFonts w:ascii="Bookman Old Style" w:hAnsi="Bookman Old Style"/>
        </w:rPr>
      </w:pPr>
    </w:p>
    <w:p w:rsidR="00B93A29" w:rsidRPr="00EB124D" w:rsidRDefault="00B93A29" w:rsidP="00EB124D">
      <w:pPr>
        <w:tabs>
          <w:tab w:val="left" w:pos="71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B93A29" w:rsidRPr="00EB124D" w:rsidSect="00EB12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4D"/>
    <w:rsid w:val="00066228"/>
    <w:rsid w:val="0007670B"/>
    <w:rsid w:val="000901BD"/>
    <w:rsid w:val="000F5449"/>
    <w:rsid w:val="00124ABD"/>
    <w:rsid w:val="0014345F"/>
    <w:rsid w:val="001769FF"/>
    <w:rsid w:val="001F41B3"/>
    <w:rsid w:val="00207D34"/>
    <w:rsid w:val="0021028D"/>
    <w:rsid w:val="00290EDE"/>
    <w:rsid w:val="00375C9F"/>
    <w:rsid w:val="003E4B01"/>
    <w:rsid w:val="003F4978"/>
    <w:rsid w:val="004662D9"/>
    <w:rsid w:val="00470DE6"/>
    <w:rsid w:val="004F354D"/>
    <w:rsid w:val="0054295C"/>
    <w:rsid w:val="005640E8"/>
    <w:rsid w:val="00636A9C"/>
    <w:rsid w:val="006B0EED"/>
    <w:rsid w:val="006B4766"/>
    <w:rsid w:val="006E7862"/>
    <w:rsid w:val="006F6B98"/>
    <w:rsid w:val="00757BF9"/>
    <w:rsid w:val="00765823"/>
    <w:rsid w:val="00774199"/>
    <w:rsid w:val="00790AA5"/>
    <w:rsid w:val="007D25A0"/>
    <w:rsid w:val="0083239E"/>
    <w:rsid w:val="008422A8"/>
    <w:rsid w:val="008B3367"/>
    <w:rsid w:val="0093649E"/>
    <w:rsid w:val="0099067D"/>
    <w:rsid w:val="009970D6"/>
    <w:rsid w:val="009B117D"/>
    <w:rsid w:val="009D6099"/>
    <w:rsid w:val="00A24576"/>
    <w:rsid w:val="00A6370E"/>
    <w:rsid w:val="00A7658A"/>
    <w:rsid w:val="00A96288"/>
    <w:rsid w:val="00AA52D0"/>
    <w:rsid w:val="00AD7704"/>
    <w:rsid w:val="00AE75FD"/>
    <w:rsid w:val="00B30C43"/>
    <w:rsid w:val="00B75C82"/>
    <w:rsid w:val="00B817B9"/>
    <w:rsid w:val="00B830EF"/>
    <w:rsid w:val="00B93A29"/>
    <w:rsid w:val="00BB163A"/>
    <w:rsid w:val="00BC4932"/>
    <w:rsid w:val="00BF4C3E"/>
    <w:rsid w:val="00C02929"/>
    <w:rsid w:val="00C1546D"/>
    <w:rsid w:val="00C32623"/>
    <w:rsid w:val="00C672EA"/>
    <w:rsid w:val="00C77AF2"/>
    <w:rsid w:val="00CD6219"/>
    <w:rsid w:val="00D104FA"/>
    <w:rsid w:val="00D1376B"/>
    <w:rsid w:val="00D42521"/>
    <w:rsid w:val="00D57185"/>
    <w:rsid w:val="00D71F8E"/>
    <w:rsid w:val="00DD4721"/>
    <w:rsid w:val="00DF4662"/>
    <w:rsid w:val="00E049A3"/>
    <w:rsid w:val="00E310E1"/>
    <w:rsid w:val="00EB09A2"/>
    <w:rsid w:val="00EB124D"/>
    <w:rsid w:val="00EC1907"/>
    <w:rsid w:val="00F26FAC"/>
    <w:rsid w:val="00F5160B"/>
    <w:rsid w:val="00F665C5"/>
    <w:rsid w:val="00FA209E"/>
    <w:rsid w:val="00FD79E0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2016-02-19T09:17:00Z</dcterms:created>
  <dcterms:modified xsi:type="dcterms:W3CDTF">2016-03-31T11:25:00Z</dcterms:modified>
</cp:coreProperties>
</file>