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8" w:rsidRPr="00142427" w:rsidRDefault="00855248" w:rsidP="00386C2D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142427">
        <w:rPr>
          <w:b/>
          <w:color w:val="000000"/>
          <w:sz w:val="26"/>
          <w:szCs w:val="26"/>
          <w:lang w:val="uk-UA"/>
        </w:rPr>
        <w:t>Загальнонаціональний правопросвітницький проект «Я МАЮ ПРАВО!»</w:t>
      </w:r>
      <w:r>
        <w:rPr>
          <w:b/>
          <w:color w:val="000000"/>
          <w:sz w:val="26"/>
          <w:szCs w:val="26"/>
          <w:lang w:val="uk-UA"/>
        </w:rPr>
        <w:t>, слоган якого ЗНАЮ! ДІЮ! ЗАХИЩАЮ!</w:t>
      </w:r>
    </w:p>
    <w:p w:rsidR="00855248" w:rsidRDefault="00855248" w:rsidP="00386C2D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855248" w:rsidRDefault="00855248" w:rsidP="00386C2D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Мета</w:t>
      </w:r>
      <w:r>
        <w:rPr>
          <w:color w:val="000000"/>
          <w:sz w:val="26"/>
          <w:szCs w:val="26"/>
          <w:lang w:val="uk-UA"/>
        </w:rPr>
        <w:t>: підвищення юридичної грамотності українців та формування нової правової культури</w:t>
      </w:r>
      <w:r w:rsidRPr="00142427">
        <w:rPr>
          <w:color w:val="000000"/>
          <w:sz w:val="26"/>
          <w:szCs w:val="26"/>
          <w:lang w:val="uk-UA"/>
        </w:rPr>
        <w:t xml:space="preserve"> в суспільстві.</w:t>
      </w:r>
    </w:p>
    <w:p w:rsidR="00855248" w:rsidRPr="00142427" w:rsidRDefault="00855248" w:rsidP="0033742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Ми не лише інформуємо громадян про їхні права, а й навчаємо їх, як ці права захищати. Ми даємо чіткі й зрозумілі поради, як діяти, коли твої права порушують. Ми доводимо, що держава може бути твоїм партнером, і встановлюємо рівність перед законом для кожного українця.</w:t>
      </w:r>
    </w:p>
    <w:p w:rsidR="00855248" w:rsidRPr="00142427" w:rsidRDefault="00855248" w:rsidP="0033742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142427">
        <w:rPr>
          <w:color w:val="000000"/>
          <w:sz w:val="26"/>
          <w:szCs w:val="26"/>
          <w:lang w:val="uk-UA"/>
        </w:rPr>
        <w:t>Одним з ключових елементів, який забезпечує реалізацію проекту «Я МАЮ ПРАВО!», є надання громадянам безоплатної правової допомоги. Це дієвий та ефективний механізм, який дає можливість захистити свої права кожному.</w:t>
      </w:r>
    </w:p>
    <w:p w:rsidR="00855248" w:rsidRDefault="00855248" w:rsidP="00386C2D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855248" w:rsidRPr="00337424" w:rsidRDefault="00855248" w:rsidP="00337424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Корисну правову інформацію Ви можете отримати на:</w:t>
      </w:r>
    </w:p>
    <w:p w:rsidR="00855248" w:rsidRDefault="00855248" w:rsidP="00337424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5" w:history="1">
        <w:r w:rsidRPr="007F57F3">
          <w:rPr>
            <w:rStyle w:val="Hyperlink"/>
            <w:b/>
            <w:sz w:val="26"/>
            <w:szCs w:val="26"/>
            <w:lang w:val="uk-UA"/>
          </w:rPr>
          <w:t>Офіційному веб-сайті «Я МАЮ ПРАВО!»</w:t>
        </w:r>
      </w:hyperlink>
      <w:r>
        <w:rPr>
          <w:b/>
          <w:color w:val="000000"/>
          <w:sz w:val="26"/>
          <w:szCs w:val="26"/>
          <w:lang w:val="uk-UA"/>
        </w:rPr>
        <w:t xml:space="preserve"> </w:t>
      </w:r>
      <w:hyperlink r:id="rId6" w:history="1">
        <w:r w:rsidRPr="001F0E0C">
          <w:rPr>
            <w:rStyle w:val="Hyperlink"/>
            <w:color w:val="auto"/>
            <w:sz w:val="26"/>
            <w:szCs w:val="26"/>
            <w:lang w:val="uk-UA"/>
          </w:rPr>
          <w:t>(http://pravo.minjust.gov.ua/</w:t>
        </w:r>
      </w:hyperlink>
      <w:r w:rsidRPr="001F0E0C">
        <w:rPr>
          <w:sz w:val="26"/>
          <w:szCs w:val="26"/>
          <w:lang w:val="uk-UA"/>
        </w:rPr>
        <w:t>)</w:t>
      </w:r>
      <w:r w:rsidRPr="001F0E0C">
        <w:rPr>
          <w:b/>
          <w:sz w:val="26"/>
          <w:szCs w:val="26"/>
          <w:lang w:val="uk-UA"/>
        </w:rPr>
        <w:t xml:space="preserve"> </w:t>
      </w:r>
    </w:p>
    <w:p w:rsidR="00855248" w:rsidRDefault="00855248" w:rsidP="00337424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7" w:history="1">
        <w:r w:rsidRPr="007F57F3">
          <w:rPr>
            <w:rStyle w:val="Hyperlink"/>
            <w:b/>
            <w:sz w:val="26"/>
            <w:szCs w:val="26"/>
            <w:lang w:val="uk-UA"/>
          </w:rPr>
          <w:t>Офіційному веб-сайті Головного територіального управління юстиції у Дніпропетровській області</w:t>
        </w:r>
      </w:hyperlink>
      <w:r>
        <w:rPr>
          <w:b/>
          <w:color w:val="000000"/>
          <w:sz w:val="26"/>
          <w:szCs w:val="26"/>
          <w:lang w:val="uk-UA"/>
        </w:rPr>
        <w:t xml:space="preserve"> </w:t>
      </w:r>
      <w:r w:rsidRPr="001F0E0C">
        <w:rPr>
          <w:sz w:val="26"/>
          <w:szCs w:val="26"/>
          <w:lang w:val="uk-UA"/>
        </w:rPr>
        <w:t>(</w:t>
      </w:r>
      <w:hyperlink r:id="rId8" w:history="1">
        <w:r w:rsidRPr="001F0E0C">
          <w:rPr>
            <w:rStyle w:val="Hyperlink"/>
            <w:color w:val="auto"/>
            <w:sz w:val="26"/>
            <w:szCs w:val="26"/>
            <w:lang w:val="uk-UA"/>
          </w:rPr>
          <w:t>http://www.obljust.gov.ua/</w:t>
        </w:r>
      </w:hyperlink>
      <w:r w:rsidRPr="001F0E0C">
        <w:rPr>
          <w:sz w:val="26"/>
          <w:szCs w:val="26"/>
          <w:lang w:val="uk-UA"/>
        </w:rPr>
        <w:t>)</w:t>
      </w:r>
      <w:r w:rsidRPr="001F0E0C">
        <w:rPr>
          <w:b/>
          <w:sz w:val="26"/>
          <w:szCs w:val="26"/>
          <w:lang w:val="uk-UA"/>
        </w:rPr>
        <w:t xml:space="preserve"> </w:t>
      </w:r>
    </w:p>
    <w:p w:rsidR="00855248" w:rsidRDefault="00855248" w:rsidP="00337424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  <w:lang w:val="uk-UA"/>
        </w:rPr>
      </w:pPr>
      <w:hyperlink r:id="rId9" w:history="1">
        <w:r w:rsidRPr="007F57F3">
          <w:rPr>
            <w:rStyle w:val="Hyperlink"/>
            <w:b/>
            <w:sz w:val="26"/>
            <w:szCs w:val="26"/>
            <w:lang w:val="uk-UA"/>
          </w:rPr>
          <w:t>Офіційному веб-сайті Міністерства юстиції України</w:t>
        </w:r>
      </w:hyperlink>
      <w:r>
        <w:rPr>
          <w:b/>
          <w:color w:val="000000"/>
          <w:sz w:val="26"/>
          <w:szCs w:val="26"/>
          <w:lang w:val="uk-UA"/>
        </w:rPr>
        <w:t xml:space="preserve"> </w:t>
      </w:r>
      <w:r w:rsidRPr="001F0E0C">
        <w:rPr>
          <w:sz w:val="26"/>
          <w:szCs w:val="26"/>
          <w:lang w:val="uk-UA"/>
        </w:rPr>
        <w:t>(</w:t>
      </w:r>
      <w:hyperlink r:id="rId10" w:history="1">
        <w:r w:rsidRPr="001F0E0C">
          <w:rPr>
            <w:rStyle w:val="Hyperlink"/>
            <w:color w:val="auto"/>
            <w:sz w:val="26"/>
            <w:szCs w:val="26"/>
            <w:lang w:val="uk-UA"/>
          </w:rPr>
          <w:t>https://minjust.gov.ua/</w:t>
        </w:r>
      </w:hyperlink>
      <w:r w:rsidRPr="001F0E0C">
        <w:rPr>
          <w:sz w:val="26"/>
          <w:szCs w:val="26"/>
          <w:lang w:val="uk-UA"/>
        </w:rPr>
        <w:t>)</w:t>
      </w:r>
      <w:r w:rsidRPr="001F0E0C">
        <w:rPr>
          <w:b/>
          <w:sz w:val="26"/>
          <w:szCs w:val="26"/>
          <w:lang w:val="uk-UA"/>
        </w:rPr>
        <w:t xml:space="preserve"> </w:t>
      </w:r>
    </w:p>
    <w:p w:rsidR="00855248" w:rsidRPr="00337424" w:rsidRDefault="00855248" w:rsidP="003072D0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</w:p>
    <w:p w:rsidR="00855248" w:rsidRDefault="00855248" w:rsidP="001F0E0C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З питань організаційного та інформаційного характеру звертайтеся</w:t>
      </w:r>
      <w:bookmarkStart w:id="0" w:name="_GoBack"/>
      <w:bookmarkEnd w:id="0"/>
      <w:r>
        <w:rPr>
          <w:b/>
          <w:color w:val="000000"/>
          <w:sz w:val="26"/>
          <w:szCs w:val="26"/>
          <w:lang w:val="uk-UA"/>
        </w:rPr>
        <w:t xml:space="preserve"> за телефоном: (056) 371-15-90 - відділ правової освіти Управління реєстрації нормативно-правових актів, правової роботи та правової освіти Головного територіального управління юстиції у Дніпропетровській області.</w:t>
      </w:r>
      <w:r w:rsidRPr="001F0E0C">
        <w:rPr>
          <w:sz w:val="26"/>
          <w:szCs w:val="26"/>
          <w:lang w:val="uk-UA"/>
        </w:rPr>
        <w:t xml:space="preserve"> </w:t>
      </w:r>
    </w:p>
    <w:p w:rsidR="00855248" w:rsidRDefault="00855248" w:rsidP="001F0E0C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A45CCA">
      <w:pPr>
        <w:pStyle w:val="NormalWeb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855248" w:rsidRDefault="00855248" w:rsidP="001F0E0C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3072D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1F0E0C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Default="00855248" w:rsidP="001F0E0C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855248" w:rsidRPr="00142427" w:rsidRDefault="00855248" w:rsidP="003072D0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</w:p>
    <w:sectPr w:rsidR="00855248" w:rsidRPr="00142427" w:rsidSect="00A45CCA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8FC"/>
    <w:multiLevelType w:val="hybridMultilevel"/>
    <w:tmpl w:val="26527D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C2D"/>
    <w:rsid w:val="00033433"/>
    <w:rsid w:val="000C5497"/>
    <w:rsid w:val="00142427"/>
    <w:rsid w:val="001F0E0C"/>
    <w:rsid w:val="003072D0"/>
    <w:rsid w:val="00337424"/>
    <w:rsid w:val="00386C2D"/>
    <w:rsid w:val="006A363A"/>
    <w:rsid w:val="007F57F3"/>
    <w:rsid w:val="00855248"/>
    <w:rsid w:val="009C19C6"/>
    <w:rsid w:val="00A45CCA"/>
    <w:rsid w:val="00C20E5A"/>
    <w:rsid w:val="00DE2DA9"/>
    <w:rsid w:val="00ED0DC9"/>
    <w:rsid w:val="00F6004A"/>
    <w:rsid w:val="00F7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424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jus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&#1054;&#1092;&#1110;&#1094;&#1110;&#1081;&#1085;&#1086;&#1084;&#1091;%20&#1074;&#1077;&#1073;-&#1089;&#1072;&#1081;&#1090;&#1110;%20&#1043;&#1086;&#1083;&#1086;&#1074;&#1085;&#1086;&#1075;&#1086;%20&#1090;&#1077;&#1088;&#1080;&#1090;&#1086;&#1088;&#1110;&#1072;&#1083;&#1100;&#1085;&#1086;&#1075;&#1086;%20&#1091;&#1087;&#1088;&#1072;&#1074;&#1083;&#1110;&#1085;&#1085;&#1103;%20&#1102;&#1089;&#1090;&#1080;&#1094;&#1110;&#1111;%20&#1091;%20&#1044;&#1085;&#1110;&#1087;&#1088;&#1086;&#1087;&#1077;&#1090;&#1088;&#1086;&#1074;&#1089;&#1100;&#1082;&#1110;&#1081;%20&#1086;&#1073;&#1083;&#1072;&#1089;&#1090;&#111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://pravo.minjust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4;&#1092;&#1110;&#1094;&#1110;&#1081;&#1085;&#1086;&#1084;&#1091;%20&#1074;&#1077;&#1073;-&#1089;&#1072;&#1081;&#1090;&#1110;%20" TargetMode="External"/><Relationship Id="rId10" Type="http://schemas.openxmlformats.org/officeDocument/2006/relationships/hyperlink" Target="https://minjus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2;&#1110;&#1094;&#1110;&#1081;&#1085;&#1086;&#1084;&#1091;%20&#1074;&#1077;&#1073;-&#1089;&#1072;&#1081;&#1090;&#1110;%20&#1052;&#1110;&#1085;&#1110;&#1089;&#1090;&#1077;&#1088;&#1089;&#1090;&#1074;&#1072;%20&#1102;&#1089;&#1090;&#1080;&#1094;&#1110;&#1111;%20&#1059;&#1082;&#1088;&#1072;&#1111;&#1085;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Загальнонаціональний правопросвітницький проект «Я МАЮ ПРАВО</dc:title>
  <dc:subject/>
  <dc:creator>306</dc:creator>
  <cp:keywords/>
  <dc:description/>
  <cp:lastModifiedBy>User</cp:lastModifiedBy>
  <cp:revision>4</cp:revision>
  <cp:lastPrinted>2018-01-10T14:24:00Z</cp:lastPrinted>
  <dcterms:created xsi:type="dcterms:W3CDTF">2018-01-30T10:23:00Z</dcterms:created>
  <dcterms:modified xsi:type="dcterms:W3CDTF">2018-01-30T10:25:00Z</dcterms:modified>
</cp:coreProperties>
</file>