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2430"/>
        <w:gridCol w:w="1180"/>
        <w:gridCol w:w="1600"/>
        <w:gridCol w:w="1540"/>
        <w:gridCol w:w="3882"/>
      </w:tblGrid>
      <w:tr w:rsidR="00A2205A" w:rsidTr="00A2205A">
        <w:trPr>
          <w:trHeight w:val="1395"/>
        </w:trPr>
        <w:tc>
          <w:tcPr>
            <w:tcW w:w="10632" w:type="dxa"/>
            <w:gridSpan w:val="5"/>
            <w:vAlign w:val="center"/>
            <w:hideMark/>
          </w:tcPr>
          <w:p w:rsidR="00A2205A" w:rsidRDefault="00A2205A" w:rsidP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bookmarkStart w:id="0" w:name="RANGE!A1:E91"/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Пояснювальна записка</w:t>
            </w:r>
          </w:p>
          <w:bookmarkEnd w:id="0"/>
          <w:p w:rsidR="00A2205A" w:rsidRDefault="00A2205A" w:rsidP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 рішення про перерозподіл видатків загального фонду сільського бюджету громади  на 2019 рік</w:t>
            </w:r>
          </w:p>
        </w:tc>
      </w:tr>
      <w:tr w:rsidR="00A2205A" w:rsidTr="00A2205A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 ЗМІН ДО БЮДЖЕТУ ОБ'ЄДНАНОЇ ТЕРИТОРІАЛЬНОЇ ГРОМАДИ НА 2019 РІК</w:t>
            </w:r>
          </w:p>
        </w:tc>
      </w:tr>
      <w:tr w:rsidR="00A2205A" w:rsidTr="00A2205A">
        <w:trPr>
          <w:trHeight w:val="126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P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22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Коди програмної класифікації видатків/ коди бюджетної класифікації доходів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економічної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класифікації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видатків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Збільшення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("+")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("-")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Розшифрування</w:t>
            </w:r>
            <w:proofErr w:type="spellEnd"/>
          </w:p>
        </w:tc>
      </w:tr>
      <w:tr w:rsidR="00A2205A" w:rsidTr="00A2205A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205A" w:rsidTr="00A2205A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И Д А Т К И </w:t>
            </w:r>
          </w:p>
        </w:tc>
      </w:tr>
      <w:tr w:rsidR="00A2205A" w:rsidTr="00A2205A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ПЕРЕРОЗПОДІЛ ВИДАТКІВ ЗАГАЛЬНОГО ФОНДУ</w:t>
            </w:r>
          </w:p>
        </w:tc>
      </w:tr>
      <w:tr w:rsidR="00A2205A" w:rsidTr="00A2205A">
        <w:trPr>
          <w:trHeight w:val="62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27665,00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Default="00A2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програмо </w:t>
            </w:r>
          </w:p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 Нова Українська школа»</w:t>
            </w:r>
          </w:p>
        </w:tc>
      </w:tr>
      <w:tr w:rsidR="00A2205A" w:rsidTr="00A2205A">
        <w:trPr>
          <w:trHeight w:val="62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технічної документації на будівлі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Червонотоківської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ст., та Усть-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Кам»янського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ЗДО « Джерельце»</w:t>
            </w:r>
          </w:p>
        </w:tc>
      </w:tr>
      <w:tr w:rsidR="00A2205A" w:rsidTr="00A2205A">
        <w:trPr>
          <w:trHeight w:val="3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Поточний ремонт частини приміщення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Червонотоківської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ст.</w:t>
            </w:r>
          </w:p>
        </w:tc>
      </w:tr>
      <w:tr w:rsidR="00A2205A" w:rsidTr="00A2205A">
        <w:trPr>
          <w:trHeight w:val="1107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282617,00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Оплата послуг з нестандартного приєднання до електричних мереж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Червонотоківській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ст.</w:t>
            </w:r>
          </w:p>
        </w:tc>
      </w:tr>
      <w:tr w:rsidR="00A2205A" w:rsidTr="00A2205A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0219770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Виділення коштів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Апостолівському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Управлінню соціального захисту населення для фінансування пільгового перевезення громадян залізничним транспортом</w:t>
            </w:r>
          </w:p>
        </w:tc>
      </w:tr>
      <w:tr w:rsidR="00A2205A" w:rsidTr="00A2205A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0219770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1566,18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Виділення коштів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Апостолівському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Управлінню соціального захисту населення для фінансування пільг з  оплати зв'язку</w:t>
            </w:r>
          </w:p>
        </w:tc>
      </w:tr>
      <w:tr w:rsidR="00A2205A" w:rsidTr="00A2205A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-561848,18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ремонт доріг місцевого значення .</w:t>
            </w:r>
          </w:p>
        </w:tc>
      </w:tr>
      <w:tr w:rsidR="00A2205A" w:rsidTr="00A2205A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Default="00A2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Default="00A2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Default="00A2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205A" w:rsidTr="00A2205A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Ь О Г 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5A" w:rsidRDefault="00A2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561848,18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5A" w:rsidRDefault="00A2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-561848,18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A2205A" w:rsidRDefault="00A2205A"/>
    <w:p w:rsidR="00A2205A" w:rsidRPr="00A2205A" w:rsidRDefault="00A2205A">
      <w:pPr>
        <w:rPr>
          <w:lang w:val="uk-UA"/>
        </w:rPr>
      </w:pPr>
      <w:r>
        <w:rPr>
          <w:lang w:val="uk-UA"/>
        </w:rPr>
        <w:t xml:space="preserve">Керівник фінансового відділу- головний бухгалтер:                                       О. </w:t>
      </w:r>
      <w:proofErr w:type="spellStart"/>
      <w:r>
        <w:rPr>
          <w:lang w:val="uk-UA"/>
        </w:rPr>
        <w:t>А.Ганжа</w:t>
      </w:r>
      <w:proofErr w:type="spellEnd"/>
    </w:p>
    <w:sectPr w:rsidR="00A2205A" w:rsidRPr="00A22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5A"/>
    <w:rsid w:val="001C71AF"/>
    <w:rsid w:val="00A2205A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8470-E01E-47F7-A85B-E2B7B633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05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2</cp:revision>
  <cp:lastPrinted>2019-06-12T05:53:00Z</cp:lastPrinted>
  <dcterms:created xsi:type="dcterms:W3CDTF">2019-06-13T06:03:00Z</dcterms:created>
  <dcterms:modified xsi:type="dcterms:W3CDTF">2019-06-13T06:03:00Z</dcterms:modified>
</cp:coreProperties>
</file>