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33" w:type="dxa"/>
        <w:tblLook w:val="04A0" w:firstRow="1" w:lastRow="0" w:firstColumn="1" w:lastColumn="0" w:noHBand="0" w:noVBand="1"/>
      </w:tblPr>
      <w:tblGrid>
        <w:gridCol w:w="2430"/>
        <w:gridCol w:w="1180"/>
        <w:gridCol w:w="1600"/>
        <w:gridCol w:w="1540"/>
        <w:gridCol w:w="3882"/>
      </w:tblGrid>
      <w:tr w:rsidR="00A2205A" w:rsidTr="00324330">
        <w:trPr>
          <w:trHeight w:val="1395"/>
        </w:trPr>
        <w:tc>
          <w:tcPr>
            <w:tcW w:w="10632" w:type="dxa"/>
            <w:gridSpan w:val="5"/>
            <w:vAlign w:val="center"/>
            <w:hideMark/>
          </w:tcPr>
          <w:p w:rsidR="00A2205A" w:rsidRDefault="00A2205A" w:rsidP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RANGE!A1:E9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Пояснювальна записка</w:t>
            </w:r>
          </w:p>
          <w:bookmarkEnd w:id="0"/>
          <w:p w:rsidR="00A2205A" w:rsidRDefault="00A2205A" w:rsidP="003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 рішення про перерозподіл видатків загального фонду сільського бюджету громади  на 20</w:t>
            </w:r>
            <w:r w:rsidR="0032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рік</w:t>
            </w:r>
          </w:p>
        </w:tc>
      </w:tr>
      <w:tr w:rsidR="00A2205A" w:rsidTr="00324330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05A" w:rsidRDefault="00A2205A" w:rsidP="006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ЗМІН ДО БЮДЖЕТУ ОБ'ЄДНАНОЇ ТЕРИТОРІАЛЬНОЇ ГРОМАДИ НА 20</w:t>
            </w:r>
            <w:r w:rsidR="006C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A2205A" w:rsidTr="00324330">
        <w:trPr>
          <w:trHeight w:val="12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P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2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Коди програмної класифікації видатків/ коди бюджетної класифікації доходів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("+")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("-")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Розшифрування</w:t>
            </w:r>
            <w:proofErr w:type="spellEnd"/>
          </w:p>
        </w:tc>
      </w:tr>
      <w:tr w:rsidR="00A2205A" w:rsidTr="00324330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205A" w:rsidTr="00324330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И Д А Т К И </w:t>
            </w:r>
          </w:p>
        </w:tc>
      </w:tr>
      <w:tr w:rsidR="00A2205A" w:rsidTr="00324330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ПЕРЕРОЗПОДІЛ ВИДАТКІВ ЗАГАЛЬНОГО ФОНДУ</w:t>
            </w:r>
          </w:p>
        </w:tc>
      </w:tr>
      <w:tr w:rsidR="00A2205A" w:rsidTr="00324330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3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0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506EE5" w:rsidRDefault="00506EE5" w:rsidP="003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60 000,00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Продукти харчування </w:t>
            </w:r>
          </w:p>
        </w:tc>
      </w:tr>
      <w:tr w:rsidR="00A2205A" w:rsidTr="00324330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50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50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24330" w:rsidP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предметів, матеріалів ЗДО « Тополька»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205A" w:rsidTr="00324330">
        <w:trPr>
          <w:trHeight w:val="3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24330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20 000,00 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предметів, матеріалів ЗДО « Сонечко»</w:t>
            </w:r>
          </w:p>
        </w:tc>
      </w:tr>
      <w:tr w:rsidR="00A2205A" w:rsidTr="00324330">
        <w:trPr>
          <w:trHeight w:val="5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324330" w:rsidRDefault="00A2205A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24330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10,000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24330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предметів, матеріалів ЗДО « Джерельце»</w:t>
            </w:r>
          </w:p>
        </w:tc>
      </w:tr>
      <w:tr w:rsidR="00A2205A" w:rsidTr="00324330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324330" w:rsidRDefault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-100 000,00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Продукти харчування </w:t>
            </w:r>
            <w:r w:rsidR="0050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205A" w:rsidRPr="00324330" w:rsidTr="00324330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24330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50 000,00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предметів, матеріалів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</w:t>
            </w:r>
          </w:p>
        </w:tc>
      </w:tr>
      <w:tr w:rsidR="00A2205A" w:rsidTr="00324330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CE1ED6" w:rsidRDefault="00CE1ED6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24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24330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предметів, матеріалів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</w:tr>
      <w:tr w:rsidR="00A2205A" w:rsidTr="00324330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CE1ED6" w:rsidRDefault="00CE1ED6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</w:t>
            </w:r>
            <w:r w:rsidR="00324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1020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CE1ED6" w:rsidRDefault="00CE1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324330" w:rsidRDefault="00324330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24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CE1ED6" w:rsidRDefault="00A2205A" w:rsidP="002A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CE1ED6" w:rsidRDefault="00324330" w:rsidP="003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предметів, матеріалів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Червонотоківська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</w:tr>
      <w:tr w:rsidR="00454813" w:rsidTr="00324330">
        <w:trPr>
          <w:trHeight w:val="6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54813" w:rsidRPr="00EF7035" w:rsidRDefault="00EF7035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3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160 000,00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324330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-160 000,00 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813" w:rsidRPr="0090646C" w:rsidRDefault="00454813" w:rsidP="0090646C"/>
        </w:tc>
      </w:tr>
      <w:tr w:rsidR="00454813" w:rsidTr="00324330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813" w:rsidRPr="0090646C" w:rsidRDefault="00454813" w:rsidP="0090646C"/>
        </w:tc>
      </w:tr>
    </w:tbl>
    <w:p w:rsidR="00A2205A" w:rsidRDefault="00A2205A"/>
    <w:p w:rsidR="0090646C" w:rsidRDefault="0090646C">
      <w:pPr>
        <w:rPr>
          <w:lang w:val="uk-UA"/>
        </w:rPr>
      </w:pPr>
    </w:p>
    <w:p w:rsidR="00A2205A" w:rsidRPr="00A2205A" w:rsidRDefault="00A2205A">
      <w:pPr>
        <w:rPr>
          <w:lang w:val="uk-UA"/>
        </w:rPr>
      </w:pPr>
      <w:r>
        <w:rPr>
          <w:lang w:val="uk-UA"/>
        </w:rPr>
        <w:t xml:space="preserve">Керівник фінансового відділу- головний бухгалтер:                                       О. </w:t>
      </w:r>
      <w:proofErr w:type="spellStart"/>
      <w:r>
        <w:rPr>
          <w:lang w:val="uk-UA"/>
        </w:rPr>
        <w:t>А.Ганжа</w:t>
      </w:r>
      <w:proofErr w:type="spellEnd"/>
    </w:p>
    <w:sectPr w:rsidR="00A2205A" w:rsidRPr="00A22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5A"/>
    <w:rsid w:val="001C71AF"/>
    <w:rsid w:val="002A1EA5"/>
    <w:rsid w:val="00324330"/>
    <w:rsid w:val="00454813"/>
    <w:rsid w:val="00506EE5"/>
    <w:rsid w:val="006C5ED6"/>
    <w:rsid w:val="0090646C"/>
    <w:rsid w:val="00A2205A"/>
    <w:rsid w:val="00CE1ED6"/>
    <w:rsid w:val="00E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8470-E01E-47F7-A85B-E2B7B63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5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cp:lastPrinted>2020-06-11T12:56:00Z</cp:lastPrinted>
  <dcterms:created xsi:type="dcterms:W3CDTF">2020-06-11T12:59:00Z</dcterms:created>
  <dcterms:modified xsi:type="dcterms:W3CDTF">2020-06-11T12:59:00Z</dcterms:modified>
</cp:coreProperties>
</file>