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44" w:rsidRPr="00CD1844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184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D1844" w:rsidRPr="00CD1844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184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D1844" w:rsidRPr="00CD1844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184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D1844" w:rsidRPr="00CD1844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184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D1844" w:rsidRPr="00CD1844" w:rsidRDefault="00CD1844" w:rsidP="006C52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184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D1844" w:rsidRPr="006C525B" w:rsidRDefault="00CD1844" w:rsidP="00CD184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Додаток 1</w:t>
      </w:r>
    </w:p>
    <w:p w:rsidR="00CD1844" w:rsidRPr="006C525B" w:rsidRDefault="00CD1844" w:rsidP="00CD184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Затверджено рішенням</w:t>
      </w:r>
    </w:p>
    <w:p w:rsidR="00CD1844" w:rsidRPr="006C525B" w:rsidRDefault="006C525B" w:rsidP="00CD184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proofErr w:type="spellStart"/>
      <w:r w:rsidRPr="006C525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Грушівської</w:t>
      </w:r>
      <w:proofErr w:type="spellEnd"/>
      <w:r w:rsidRPr="006C525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 xml:space="preserve"> сільської </w:t>
      </w:r>
      <w:r w:rsidR="00CD1844" w:rsidRPr="006C525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ради</w:t>
      </w:r>
    </w:p>
    <w:p w:rsidR="00CD1844" w:rsidRPr="006C525B" w:rsidRDefault="006C525B" w:rsidP="00CD184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від «</w:t>
      </w:r>
      <w:r w:rsidR="00D843B9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11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»</w:t>
      </w:r>
      <w:r w:rsidR="00D843B9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 xml:space="preserve">лютого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2021 р.</w:t>
      </w:r>
      <w:r w:rsidR="00CD1844" w:rsidRPr="006C525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 xml:space="preserve"> </w:t>
      </w:r>
      <w:r w:rsidR="00D843B9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№ 71</w:t>
      </w:r>
    </w:p>
    <w:p w:rsidR="006C525B" w:rsidRDefault="006C525B" w:rsidP="00CD18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</w:pPr>
    </w:p>
    <w:p w:rsidR="006C525B" w:rsidRDefault="006C525B" w:rsidP="00CD18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</w:pPr>
    </w:p>
    <w:p w:rsidR="006C525B" w:rsidRDefault="00CD1844" w:rsidP="00CD18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 xml:space="preserve">П О Л О Ж Е Н </w:t>
      </w:r>
      <w:proofErr w:type="spellStart"/>
      <w:r w:rsidRPr="006C525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Н</w:t>
      </w:r>
      <w:proofErr w:type="spellEnd"/>
      <w:r w:rsidRPr="006C525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 xml:space="preserve"> Я</w:t>
      </w:r>
      <w:r w:rsidRPr="006C525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br/>
        <w:t>про помічника-консультанта депутата</w:t>
      </w:r>
      <w:r w:rsidRPr="006C525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br/>
      </w:r>
      <w:proofErr w:type="spellStart"/>
      <w:r w:rsidR="006C525B" w:rsidRPr="006C525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Грушівської</w:t>
      </w:r>
      <w:proofErr w:type="spellEnd"/>
      <w:r w:rsidR="006C525B" w:rsidRPr="006C525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 xml:space="preserve"> сільської </w:t>
      </w:r>
      <w:r w:rsidRPr="006C525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ради</w:t>
      </w:r>
      <w:r w:rsidR="006C525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6C525B" w:rsidRPr="006C525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Апостолівського</w:t>
      </w:r>
      <w:proofErr w:type="spellEnd"/>
      <w:r w:rsidR="006C525B" w:rsidRPr="006C525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 xml:space="preserve"> району </w:t>
      </w:r>
    </w:p>
    <w:p w:rsidR="00CD1844" w:rsidRPr="006C525B" w:rsidRDefault="006C525B" w:rsidP="00CD18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Дніпропетровської області</w:t>
      </w:r>
    </w:p>
    <w:p w:rsidR="00CD1844" w:rsidRPr="006C525B" w:rsidRDefault="00CD1844" w:rsidP="00CD1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Загальні положення</w:t>
      </w:r>
    </w:p>
    <w:p w:rsidR="00CD1844" w:rsidRPr="006C525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1.1. Помічником-консультантом депутата ради може бути лише громадянин України, який має середню освіту, вільно володіє державною мовою та дав добровільну згоду бути помічником, виконувати чинне законодавство, рішення ради, в тому числі дане положення. Не може бути помічником-консультантом депутата ради особа, яка визнана судом недієздатною;</w:t>
      </w:r>
    </w:p>
    <w:p w:rsidR="00CD1844" w:rsidRPr="006C525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1.2 Персональний підбір кандидатур на посади помічників-консультантів депутата </w:t>
      </w:r>
      <w:proofErr w:type="spellStart"/>
      <w:r w:rsid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Грушівської</w:t>
      </w:r>
      <w:proofErr w:type="spellEnd"/>
      <w:r w:rsid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сільської</w:t>
      </w: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ради, організацію їх роботи та розподіл обов’язків між ними здійснює особисто депутат </w:t>
      </w:r>
      <w:proofErr w:type="spellStart"/>
      <w:r w:rsidR="006C525B"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Грушівської</w:t>
      </w:r>
      <w:proofErr w:type="spellEnd"/>
      <w:r w:rsidR="006C525B"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сільської </w:t>
      </w: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ради, який несе відповідальність щодо правомірності своїх рішень;</w:t>
      </w:r>
    </w:p>
    <w:p w:rsidR="00CD1844" w:rsidRPr="006C525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1.3. Помічник-консультант депутата у своїй роботі керується Конституцією України, Законами України “Про місцеве самоврядування в Україні”, “Про статус депутатів місцевих рад”, іншими законами та підзаконними нормативними актами, Регламентом </w:t>
      </w:r>
      <w:proofErr w:type="spellStart"/>
      <w:r w:rsidR="00E741AF" w:rsidRPr="00E741AF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Грушівської</w:t>
      </w:r>
      <w:proofErr w:type="spellEnd"/>
      <w:r w:rsidR="00E741AF" w:rsidRPr="00E741AF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сільської</w:t>
      </w:r>
      <w:r w:rsidRPr="00E741AF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</w:t>
      </w: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ради та цим Положенням. Помічник-консультант, надаючи згоду депутату ради бути зарахованим на посаду, автоматично надає згоду на надання громадськості інформації про зарахування помічником, а також відомостей, що містяться в заяві та засобі зв’язку.</w:t>
      </w:r>
    </w:p>
    <w:p w:rsidR="00CD1844" w:rsidRPr="006C525B" w:rsidRDefault="00CD1844" w:rsidP="00CD18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Перебування на посаді помічника-консультанта</w:t>
      </w:r>
    </w:p>
    <w:p w:rsidR="00CD1844" w:rsidRPr="006C525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2.1. Зарахування на посаду помічника-консультанта депутата здійснюється на підставі письмового подання цього депутата на ім’я секретаря ради, де зазначаються: прізвище, ім’я та по батькові кандидата на посаду помічника-консультанта депутата ради;</w:t>
      </w:r>
    </w:p>
    <w:p w:rsidR="00CD1844" w:rsidRPr="006C525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2.2 До подання додаються дві фотографії та заява кандидата на посаду помічника-консультанта депутата ради із зазначенням громадянства, освіти, інформації про судимість, засобів зв’язку, а саме телефони, електронна пошта, адреса для </w:t>
      </w: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lastRenderedPageBreak/>
        <w:t>листування. За бажанням особа, яка зараховується на посаду помічника, може вказати додаткові відомості про себе та засоби зв’язку;</w:t>
      </w:r>
    </w:p>
    <w:p w:rsidR="00CD1844" w:rsidRPr="006C525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2.3 Облік помічників-консультантів веде відповідальний працівник ради, який невідкладно, але не пізніше 5 робочих днів, оновлює інформацію на веб-сайті ради, про помічників-консультантів депутатів місцевих рад та засоби зв’язку з ними;.</w:t>
      </w:r>
    </w:p>
    <w:p w:rsidR="00CD1844" w:rsidRPr="006C525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2.4. Повноваження помічника-консультанта припиняються у зв’язку з:</w:t>
      </w:r>
    </w:p>
    <w:p w:rsidR="00CD1844" w:rsidRPr="006C525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2.4.1 особистою заявою про складення повноважень;</w:t>
      </w:r>
    </w:p>
    <w:p w:rsidR="00CD1844" w:rsidRPr="006C525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2.4.2 за письмовим поданням депутата, який направив подання відповідно до п. 2.1;</w:t>
      </w:r>
    </w:p>
    <w:p w:rsidR="00CD1844" w:rsidRPr="006C525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2.4.3 припинення повноважень депутата ради, який направив подання відповідно до п. 2.1;</w:t>
      </w:r>
    </w:p>
    <w:p w:rsidR="00CD1844" w:rsidRPr="006C525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2.4.4 припинення громадянства помічником-консультантом України;</w:t>
      </w:r>
    </w:p>
    <w:p w:rsidR="00CD1844" w:rsidRPr="006C525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2.4.5 з’ясуванням інформації про неправдиві відомості, вказані помічником-консультантом у заяві відповідно до п.2.2, окрім технічних описок, які підлягають негайному виправленню;</w:t>
      </w:r>
    </w:p>
    <w:p w:rsidR="00CD1844" w:rsidRPr="006C525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2.4.6 визнання недієздатним помічника-консультанта;</w:t>
      </w:r>
    </w:p>
    <w:p w:rsidR="00CD1844" w:rsidRPr="006C525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2.4.7 вчиненням аморального вчинку, якщо за відповідне рішення про припинення повноваження помічника-консультанта проголосувало 2/3 депутатів від складу ради;</w:t>
      </w:r>
    </w:p>
    <w:p w:rsidR="00CD1844" w:rsidRPr="006C525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2.4.8 смерті помічника-консультанта;</w:t>
      </w:r>
    </w:p>
    <w:p w:rsidR="00CD1844" w:rsidRPr="006C525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2.4.9 набранням щодо нього законної сили обвинувальним </w:t>
      </w:r>
      <w:proofErr w:type="spellStart"/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вироком</w:t>
      </w:r>
      <w:proofErr w:type="spellEnd"/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суду або вчинення корупційного правопорушення.</w:t>
      </w:r>
    </w:p>
    <w:p w:rsidR="00CD1844" w:rsidRPr="006C525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2.5. Помічнику-консультанту депутата ради видається відповідне посвідчення встановленого зразка;</w:t>
      </w:r>
    </w:p>
    <w:p w:rsidR="00CD1844" w:rsidRPr="006C525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2.6. Посвідчення помічника-консультанта депутата </w:t>
      </w:r>
      <w:proofErr w:type="spellStart"/>
      <w:r w:rsidR="00AD3211" w:rsidRPr="00AD3211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Грушівської</w:t>
      </w:r>
      <w:proofErr w:type="spellEnd"/>
      <w:r w:rsidR="00AD3211" w:rsidRPr="00AD3211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сільської</w:t>
      </w:r>
      <w:r w:rsidRPr="00AD3211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</w:t>
      </w: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ради має єдиний зразок і видається за письмовим поданням депутата </w:t>
      </w:r>
      <w:proofErr w:type="spellStart"/>
      <w:r w:rsidR="005C0334" w:rsidRPr="005C0334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Грушівської</w:t>
      </w:r>
      <w:proofErr w:type="spellEnd"/>
      <w:r w:rsidR="005C0334" w:rsidRPr="005C0334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сільської </w:t>
      </w: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ради невідкладно, але не довше ніж протягом 5 робочих днів;</w:t>
      </w:r>
    </w:p>
    <w:p w:rsidR="00CD1844" w:rsidRPr="006C525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2.7. Посвідчення помічника-консультанта депутата </w:t>
      </w:r>
      <w:proofErr w:type="spellStart"/>
      <w:r w:rsidR="005C0334" w:rsidRPr="005C0334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Грушівської</w:t>
      </w:r>
      <w:proofErr w:type="spellEnd"/>
      <w:r w:rsidR="005C0334" w:rsidRPr="005C0334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сільської </w:t>
      </w: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ради вважається недійсним та підлягає поверненню в раду у разі припинення повноважень помічника-консультанта депутата </w:t>
      </w:r>
      <w:proofErr w:type="spellStart"/>
      <w:r w:rsidR="00B720EE" w:rsidRPr="00B720EE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Грушівської</w:t>
      </w:r>
      <w:proofErr w:type="spellEnd"/>
      <w:r w:rsidR="00B720EE" w:rsidRPr="00B720EE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сільської </w:t>
      </w:r>
      <w:r w:rsidRPr="006C525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ради або у випадку закінчення терміну повноважень ради відповідного скликання.</w:t>
      </w:r>
    </w:p>
    <w:p w:rsidR="00CD1844" w:rsidRPr="00785BFB" w:rsidRDefault="00CD1844" w:rsidP="00CD18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Права помічника-консультанта депутата ради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3.1. Окрім безпосередньо визначених законом прав та повноважень, помічник-консультант депутата на території ради має право: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3.1.1 входити і перебувати в усіх приміщеннях та спорудах, що використовуються в роботі органів місцевого самоврядування, комунальних підприємств, установ та організацій;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3.1.2 одержувати на електронну пошту копію матеріалів, які готуються, надсилають, розсилаються депутатам, а також інформацію щодо графіків роботи ради, комісій, виконавчих, інших органів ради та про всі зміни, які відбуваються в графіку (день, час засідання, приміщення, список учасників та запрошених, перелік питань тощо);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3.1.3. збирати та одержувати офіційні, робочі та службові матеріали, які підготувала рада, комунальні підприємства, бюджетні установи та організації;</w:t>
      </w:r>
    </w:p>
    <w:p w:rsidR="00CD1844" w:rsidRPr="00785BFB" w:rsidRDefault="00785BFB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3.1.4. здійснювати</w:t>
      </w:r>
      <w:r w:rsidR="00CD1844"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позачерговий прийом посадових та службових осіб органів місцевого самоврядування, комунальних підприємств, установ та організацій в справах свого депутата ради;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3.1.5. безперешкодно знайомитися з текстами стенограм, протоколів засідань ради, комісій, виконавчих та інших органів ради, у тому числі до опублікування (під час підготовки, редагування, уточнення);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3.1.6. користуватися інтернет-зв’язком, факсом, комп’ютерною, копіювально-розмножувальною та обчислювальною технікою ради, для розсилання, виготовлення та копіювання документів, необхідних депутату ради для здійснення його депутатських повноважень в органах місцевого самоврядування, комунальних підприємствах, комунальних, бюджетних установах та організаціях;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3.1.7 вільно ознайомлюватися з інформаційними, довідковими та іншими документами, робити з них виписки, копії в органах місцевого самоврядування, комунальних підприємствах, комунальних, бюджетних установах та організаціях;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3.1.8 вільно отримувати завірені офіційною печаткою копії рішень ради та органів ради, інші документи в органах місцевого самоврядування, комунальних підприємствах, комунальних, бюджетних установах та організаціях;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3.1.9. Бути учасником засідань, з правом подання пропозицій до прядку денного, а також поправок, зауважень та пропозицій в документи, що розглядаються в органах місцевого самоврядування, комунальних підприємствах, комунальних, бюджетних установах та організаціях;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3.1.10. В друкованій та електронній формах отримувати кореспонденцію, документи, проекти рішень, пояснювальні записки та всі інші види офіційних та процесуальних документів на ім’я депутата.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3.2 Під час проведення засідань ради, комісій, виконавчих та інших органів ради, помічник-консультант ради має право: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3.2.1. користуватися спеціально відведеними сидячими місцями для помічників депутатів ради (але не більше ніж для одного помічника – консультанта від одного депутата);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3.2.2. вносити пропозиції узгоджені депутатом до питань порядку денного, проектів рішень, документів, що розглядаються, а також оголошувати підготовлені депутатом пропозиції, поправки, заяви, звернення;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3.2.3 гарантованого виступу з метою оголошення позиції депутата у випадку його відсутності на засіданні;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3.2.4. подання довідок, поширення інформаційних та інших матеріалів для учасників засідання;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3.2.5 подавати у письмовій формі підготовлені депутатами проекти, пропозиції, звернення, заяви та інші документи до місцевих органів виконавчої влади та органів місцевого самоврядування, підприємств, установ, організацій незалежно від форми власності;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3.2.6 вносити пропозиції, щодо висновків та рекомендацій, а також відповідей на вже направлені та розглянуті висновки та рекомендації;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3.2.7 гарантованого запитання до доповідача, але не більше одного, з одного питання порядку денного.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3.3. Помічник-консультант під час реалізації своїх прав та виконання обов’язків має право: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3.3.1 носити значок помічника-консультанта депутата ради або інший спеціальний значок, виготовлений на замовлення ради з символікою громади;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3.3.2 на безкоштовний проїзд громадським транспортом (окрім таксі) на території громади, в порядку передбаченому законодавством про статус депутата місцевої ради або відповідно до придбаних радою проїзних документів для помічників-консультантів;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3.3.3 на матеріальну та інші види винагороди, відповідно до рішень ради та можливостей місцевого бюджету;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3.3.4 на доступ в інформаційно-комп’ютерні системи ради та інші бази даних за статусом помічника-консультанта депутата місцевої ради, з дотриманням відповідних обов’язків та зобов’язань, щодо збереження та нерозголошення персональних даних;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3.3.5 на матеріально-технічне забезпечення та допомогу (зв’язок, транспорт, приміщення, меблі, кахлярське приладдя тощо) органів місцевого самоврядування в здійсненні депутатами та помічниками-консультантами діяльності, що сприяє високому рівню реалізації повноважень місцевого самоврядування.</w:t>
      </w:r>
    </w:p>
    <w:p w:rsidR="00CD1844" w:rsidRPr="00785BFB" w:rsidRDefault="00CD1844" w:rsidP="00CD18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Обов’язки помічника-консультанта депутата ради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4.1. Обов’язки помічника-консультанта депутата безпосередньо пов’язані з виконанням законодавства про статус депутата місцевої ради. Помічник-консультант за дорученням свого депутата: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4.1.1 вивчає питання, необхідні для здійснення його депутатських повноважень, інформує депутата рад</w:t>
      </w:r>
      <w:r w:rsid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и</w:t>
      </w: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про всі документи та матеріали, які надійшли на його адресу, ставить до відома депутата про всі контакти та пропозиції, які адресовані депутату місцевої ради;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4.1.2 готує матеріали для депутатських звернень та запитів, а також пересилає електронні копії депутатських документів для збереження в раді та їх оприлюднення на веб-сайті;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4.1.3 здійснює контроль за своєчасним надходженням відповідей на депутатські запити та звернення;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4.1.4 допомагає депутату ради у веденні діловодства, підготовці до засідань комісій, пленарних засідань, виконавчих та інших органів ради;</w:t>
      </w:r>
    </w:p>
    <w:p w:rsidR="00CD1844" w:rsidRPr="00785BFB" w:rsidRDefault="00561A28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4.1.5 здійснює заходи </w:t>
      </w:r>
      <w:r w:rsidR="00CD1844"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щодо організації зустрічі з виборцями для обговорення річного звіту депутата, а також інші заходи для проведення інформування виборців депутатом про роботу ради та інше, в порядку статті 10 Закону України «Про статус депутата місцевої ради»;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4.1.6 підтримує зв’язок депутата з фракцією та відповідальними працівниками партії, </w:t>
      </w:r>
      <w:r w:rsidR="00561A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від якої або за підтримки якої </w:t>
      </w: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було обрано депутата;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4.1.7 допомагає в організації депутатського прийому, зустрічей з виборцями, трудовими колективами, об’єднаннями громадян, проведенні публічних заходів за участі депутата ради;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4.1.8 підтримує зв’язок депутата з депутатськими групами, до складу яких входить депутат;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4.2. Помічник-консультант депутата зобов’язаний вивчати проблеми громади, здійснюючи аналіз: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4.2.1 проектів рішень ради та її виконавчих органів;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4.2.2 прийнятих рішень ради, виконавчих органів, розпоряджень та інших нормативно-правових актів місцевої влади;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4.2.3 програми соціально-економічного розвитку та інших затверджених радою програм;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4.2.4 журналу депутатських прийомів;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4.2.5 звернень та інформаційних запитів до депутата;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4.2.6 депутатських звернень, запитів та відповідей на них;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4.2.7 інших матеріалів, що знаходяться в розпорядженні ради.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4.3 Помічник-консультант діє за пред’явленням посвідчення помічника-консультанта. Доручення депутата своєму помічнику-консультанта для дій за межами приміщень ради видається в тексті депутатського звернення за підписом депутата.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4.4 Помічник-консультант депутата повинен утримуватися від використання посвідчення помічника-консультанта депутата в особистих інтересах чи з корисливою метою, дотримуватися етики </w:t>
      </w:r>
      <w:r w:rsidR="00561A28"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між людського</w:t>
      </w: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спілкування, утримуватися від заяв та вчинків, які можуть скомпрометувати депутата ради.</w:t>
      </w:r>
    </w:p>
    <w:p w:rsidR="00CD1844" w:rsidRPr="00785BFB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4.5 Протягом місяця з дня оприлюднення даного положення, помічник-консультант депутата проходить навчання, яке організовується радою. Відповідальність за проходж</w:t>
      </w:r>
      <w:r w:rsidR="00561A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ення навчання лежить на депутаті</w:t>
      </w: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561A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Грушівської</w:t>
      </w:r>
      <w:proofErr w:type="spellEnd"/>
      <w:r w:rsidR="00561A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сільської </w:t>
      </w:r>
      <w:r w:rsidRPr="00785BFB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ради, що рекомендував зарахувати особу помічником-консультантом.</w:t>
      </w:r>
    </w:p>
    <w:p w:rsidR="00CD1844" w:rsidRPr="00561A28" w:rsidRDefault="00CD1844" w:rsidP="00CD18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561A28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Заключні положення</w:t>
      </w:r>
    </w:p>
    <w:p w:rsidR="00CD1844" w:rsidRPr="00561A28" w:rsidRDefault="00CD1844" w:rsidP="00CD18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561A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5.1. Посадові та інші особи органів державної виконавчої влади, органів місцевого самоврядування, об’єднань громадян, підприємств, установ та організацій незалежно від форми власності несуть відповідальність згідно з чинним законодавством України за створення перешкод у роботі помічника-консультанта депутата </w:t>
      </w:r>
      <w:proofErr w:type="spellStart"/>
      <w:r w:rsidR="00561A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Грушівської</w:t>
      </w:r>
      <w:proofErr w:type="spellEnd"/>
      <w:r w:rsidR="00561A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сільської </w:t>
      </w:r>
      <w:r w:rsidRPr="00561A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ради, невиконання його законних вимог щодо забезпечення діяльності депутата </w:t>
      </w:r>
      <w:proofErr w:type="spellStart"/>
      <w:r w:rsidR="00561A28" w:rsidRPr="00561A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Грушівської</w:t>
      </w:r>
      <w:proofErr w:type="spellEnd"/>
      <w:r w:rsidR="00561A28" w:rsidRPr="00561A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сільської</w:t>
      </w:r>
      <w:r w:rsidR="00561A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</w:t>
      </w:r>
      <w:r w:rsidRPr="00561A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ради, а також недотримання встановлених чинним законодавством України строків надання інформації, надання завідомо неправдивої інформації, виконання законних вимог тощо.</w:t>
      </w:r>
    </w:p>
    <w:p w:rsidR="00A3027A" w:rsidRDefault="00CD1844" w:rsidP="00D843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</w:pPr>
      <w:r w:rsidRPr="00561A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5.2. Про факти, які виникли і стали підставою для застосування до помічника-консультанта депутата </w:t>
      </w:r>
      <w:proofErr w:type="spellStart"/>
      <w:r w:rsidR="0041748E" w:rsidRPr="0041748E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Грушівської</w:t>
      </w:r>
      <w:proofErr w:type="spellEnd"/>
      <w:r w:rsidR="0041748E" w:rsidRPr="0041748E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сільської </w:t>
      </w:r>
      <w:r w:rsidRPr="00561A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ради заходів дисциплінарного стягнення, адміністративного затримання, арешту або притягнення до кримінальної відповідальності, відповідні органи чи посадові особи негайно повідомляють депутата </w:t>
      </w:r>
      <w:proofErr w:type="spellStart"/>
      <w:r w:rsidR="0041748E" w:rsidRPr="0041748E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Грушівської</w:t>
      </w:r>
      <w:proofErr w:type="spellEnd"/>
      <w:r w:rsidR="0041748E" w:rsidRPr="0041748E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сільської </w:t>
      </w:r>
      <w:r w:rsidRPr="00561A28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ради.</w:t>
      </w:r>
      <w:bookmarkStart w:id="0" w:name="_GoBack"/>
      <w:bookmarkEnd w:id="0"/>
    </w:p>
    <w:sectPr w:rsidR="00A3027A" w:rsidSect="00E70CB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637"/>
    <w:multiLevelType w:val="multilevel"/>
    <w:tmpl w:val="DAFC79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357D4"/>
    <w:multiLevelType w:val="multilevel"/>
    <w:tmpl w:val="67AE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C510F"/>
    <w:multiLevelType w:val="multilevel"/>
    <w:tmpl w:val="C1928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E33C0"/>
    <w:multiLevelType w:val="multilevel"/>
    <w:tmpl w:val="FA2609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7294D"/>
    <w:multiLevelType w:val="multilevel"/>
    <w:tmpl w:val="2EF8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7B5EE5"/>
    <w:multiLevelType w:val="multilevel"/>
    <w:tmpl w:val="8B4A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A6C69"/>
    <w:multiLevelType w:val="multilevel"/>
    <w:tmpl w:val="957AF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96312"/>
    <w:multiLevelType w:val="multilevel"/>
    <w:tmpl w:val="F508F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7"/>
    <w:rsid w:val="00136167"/>
    <w:rsid w:val="00145516"/>
    <w:rsid w:val="00276E54"/>
    <w:rsid w:val="0038649B"/>
    <w:rsid w:val="003B12A9"/>
    <w:rsid w:val="0041748E"/>
    <w:rsid w:val="004C6F01"/>
    <w:rsid w:val="00561A28"/>
    <w:rsid w:val="005C0334"/>
    <w:rsid w:val="006C525B"/>
    <w:rsid w:val="006F7469"/>
    <w:rsid w:val="00756839"/>
    <w:rsid w:val="00785BFB"/>
    <w:rsid w:val="007F483A"/>
    <w:rsid w:val="00862B49"/>
    <w:rsid w:val="00964456"/>
    <w:rsid w:val="00A3027A"/>
    <w:rsid w:val="00A71C27"/>
    <w:rsid w:val="00AA5368"/>
    <w:rsid w:val="00AB6FB9"/>
    <w:rsid w:val="00AD3211"/>
    <w:rsid w:val="00B720EE"/>
    <w:rsid w:val="00BE052F"/>
    <w:rsid w:val="00C13D99"/>
    <w:rsid w:val="00CD1844"/>
    <w:rsid w:val="00D843B9"/>
    <w:rsid w:val="00DB021E"/>
    <w:rsid w:val="00E62711"/>
    <w:rsid w:val="00E70CB3"/>
    <w:rsid w:val="00E741AF"/>
    <w:rsid w:val="00EC76A2"/>
    <w:rsid w:val="00E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83782-1B8F-4EF8-846C-17BBB1B9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3</cp:revision>
  <cp:lastPrinted>2018-03-07T15:09:00Z</cp:lastPrinted>
  <dcterms:created xsi:type="dcterms:W3CDTF">2021-02-22T10:45:00Z</dcterms:created>
  <dcterms:modified xsi:type="dcterms:W3CDTF">2021-02-22T13:21:00Z</dcterms:modified>
</cp:coreProperties>
</file>