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D9" w:rsidRDefault="0004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42109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42109" w:rsidRDefault="0004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до проекту рішення</w:t>
      </w:r>
    </w:p>
    <w:p w:rsidR="00042109" w:rsidRDefault="00042109" w:rsidP="0004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109" w:rsidRDefault="00042109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</w:t>
      </w:r>
      <w:r w:rsidR="00A665C1">
        <w:rPr>
          <w:rFonts w:ascii="Times New Roman" w:hAnsi="Times New Roman" w:cs="Times New Roman"/>
          <w:sz w:val="28"/>
          <w:szCs w:val="28"/>
        </w:rPr>
        <w:t>ад постійно діючої комісії з обс</w:t>
      </w:r>
      <w:r>
        <w:rPr>
          <w:rFonts w:ascii="Times New Roman" w:hAnsi="Times New Roman" w:cs="Times New Roman"/>
          <w:sz w:val="28"/>
          <w:szCs w:val="28"/>
        </w:rPr>
        <w:t xml:space="preserve">теження  безхазяйного майна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відумерлої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спадщини</w:t>
      </w:r>
      <w:r w:rsidR="00360099">
        <w:rPr>
          <w:rFonts w:ascii="Times New Roman" w:hAnsi="Times New Roman" w:cs="Times New Roman"/>
          <w:sz w:val="28"/>
          <w:szCs w:val="28"/>
        </w:rPr>
        <w:t>:</w:t>
      </w:r>
    </w:p>
    <w:p w:rsidR="00360099" w:rsidRDefault="00360099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60099" w:rsidRDefault="00360099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Спеціаліст</w:t>
      </w:r>
      <w:r w:rsidRPr="0022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категорії з комунальних питань та благоустр</w:t>
      </w:r>
      <w:r w:rsidR="002229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60099" w:rsidRDefault="00360099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округу-Бойко М.В.</w:t>
      </w:r>
    </w:p>
    <w:p w:rsidR="00360099" w:rsidRDefault="00360099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Головний спеціаліст з земельних питань</w:t>
      </w:r>
      <w:r w:rsidR="00222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 w:rsidR="00A665C1">
        <w:rPr>
          <w:rFonts w:ascii="Times New Roman" w:hAnsi="Times New Roman" w:cs="Times New Roman"/>
          <w:sz w:val="28"/>
          <w:szCs w:val="28"/>
        </w:rPr>
        <w:t>містобудування та архітектури -Пелих Т.В.</w:t>
      </w:r>
    </w:p>
    <w:p w:rsidR="00A665C1" w:rsidRDefault="00A665C1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Романець О.О.</w:t>
      </w:r>
    </w:p>
    <w:p w:rsidR="00A665C1" w:rsidRDefault="00A665C1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КП «Вогник»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Ананьєв Б.О.</w:t>
      </w:r>
    </w:p>
    <w:p w:rsidR="00A665C1" w:rsidRPr="00360099" w:rsidRDefault="00A665C1" w:rsidP="0004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КП  «Патріот»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2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sectPr w:rsidR="00A665C1" w:rsidRPr="00360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09"/>
    <w:rsid w:val="00042109"/>
    <w:rsid w:val="002229E6"/>
    <w:rsid w:val="00360099"/>
    <w:rsid w:val="005528D9"/>
    <w:rsid w:val="00A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30EB"/>
  <w15:chartTrackingRefBased/>
  <w15:docId w15:val="{8E643A6C-703F-42E9-BB9F-F38B49E6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2</cp:revision>
  <dcterms:created xsi:type="dcterms:W3CDTF">2021-06-08T06:36:00Z</dcterms:created>
  <dcterms:modified xsi:type="dcterms:W3CDTF">2021-06-08T06:36:00Z</dcterms:modified>
</cp:coreProperties>
</file>