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84" w:rsidRPr="004424B4" w:rsidRDefault="007C6684" w:rsidP="007C6684">
      <w:pPr>
        <w:spacing w:before="225" w:after="225"/>
        <w:ind w:left="6237" w:right="-850"/>
        <w:rPr>
          <w:color w:val="333333"/>
          <w:lang w:val="uk-UA"/>
        </w:rPr>
      </w:pPr>
      <w:bookmarkStart w:id="0" w:name="_GoBack"/>
      <w:bookmarkEnd w:id="0"/>
      <w:r w:rsidRPr="004424B4">
        <w:rPr>
          <w:color w:val="333333"/>
          <w:lang w:val="uk-UA"/>
        </w:rPr>
        <w:t>ЗАТВЕРДЖЕНО</w:t>
      </w:r>
    </w:p>
    <w:p w:rsidR="007C6684" w:rsidRPr="004424B4" w:rsidRDefault="007C6684" w:rsidP="007C6684">
      <w:pPr>
        <w:tabs>
          <w:tab w:val="left" w:pos="5955"/>
        </w:tabs>
        <w:spacing w:before="225" w:after="225"/>
        <w:jc w:val="right"/>
        <w:rPr>
          <w:color w:val="333333"/>
          <w:lang w:val="uk-UA"/>
        </w:rPr>
      </w:pPr>
      <w:r w:rsidRPr="004424B4">
        <w:rPr>
          <w:color w:val="333333"/>
          <w:lang w:val="uk-UA"/>
        </w:rPr>
        <w:t> </w:t>
      </w:r>
      <w:r w:rsidRPr="004424B4">
        <w:rPr>
          <w:color w:val="333333"/>
          <w:lang w:val="uk-UA"/>
        </w:rPr>
        <w:tab/>
      </w:r>
      <w:r>
        <w:rPr>
          <w:color w:val="333333"/>
          <w:lang w:val="uk-UA"/>
        </w:rPr>
        <w:t>р</w:t>
      </w:r>
      <w:r w:rsidRPr="004424B4">
        <w:rPr>
          <w:color w:val="333333"/>
          <w:lang w:val="uk-UA"/>
        </w:rPr>
        <w:t>ішення</w:t>
      </w:r>
      <w:r>
        <w:rPr>
          <w:color w:val="333333"/>
          <w:lang w:val="uk-UA"/>
        </w:rPr>
        <w:t>м</w:t>
      </w:r>
      <w:r w:rsidRPr="004424B4">
        <w:rPr>
          <w:color w:val="333333"/>
          <w:lang w:val="uk-UA"/>
        </w:rPr>
        <w:t xml:space="preserve">  сесії с</w:t>
      </w:r>
      <w:r>
        <w:rPr>
          <w:color w:val="333333"/>
          <w:lang w:val="uk-UA"/>
        </w:rPr>
        <w:t>ільськ</w:t>
      </w:r>
      <w:r w:rsidRPr="004424B4">
        <w:rPr>
          <w:color w:val="333333"/>
          <w:lang w:val="uk-UA"/>
        </w:rPr>
        <w:t xml:space="preserve">ої ради  </w:t>
      </w:r>
      <w:r>
        <w:rPr>
          <w:color w:val="333333"/>
          <w:lang w:val="en-US"/>
        </w:rPr>
        <w:t>VIII</w:t>
      </w:r>
      <w:r w:rsidRPr="004424B4">
        <w:rPr>
          <w:color w:val="333333"/>
          <w:lang w:val="uk-UA"/>
        </w:rPr>
        <w:t xml:space="preserve">-го скликання </w:t>
      </w:r>
      <w:r>
        <w:rPr>
          <w:color w:val="333333"/>
          <w:lang w:val="uk-UA"/>
        </w:rPr>
        <w:t>15</w:t>
      </w:r>
      <w:r w:rsidRPr="004424B4">
        <w:rPr>
          <w:color w:val="333333"/>
          <w:lang w:val="uk-UA"/>
        </w:rPr>
        <w:t>.</w:t>
      </w:r>
      <w:r>
        <w:rPr>
          <w:color w:val="333333"/>
          <w:lang w:val="uk-UA"/>
        </w:rPr>
        <w:t>03</w:t>
      </w:r>
      <w:r w:rsidRPr="004424B4">
        <w:rPr>
          <w:color w:val="333333"/>
          <w:lang w:val="uk-UA"/>
        </w:rPr>
        <w:t>.202</w:t>
      </w:r>
      <w:r>
        <w:rPr>
          <w:color w:val="333333"/>
          <w:lang w:val="uk-UA"/>
        </w:rPr>
        <w:t>3</w:t>
      </w:r>
      <w:r w:rsidRPr="004424B4">
        <w:rPr>
          <w:color w:val="333333"/>
          <w:lang w:val="uk-UA"/>
        </w:rPr>
        <w:t xml:space="preserve">, № </w:t>
      </w:r>
      <w:r>
        <w:rPr>
          <w:color w:val="333333"/>
          <w:lang w:val="uk-UA"/>
        </w:rPr>
        <w:t>321</w:t>
      </w:r>
    </w:p>
    <w:p w:rsidR="007C6684" w:rsidRDefault="007C6684" w:rsidP="007C6684">
      <w:pPr>
        <w:tabs>
          <w:tab w:val="left" w:pos="5955"/>
        </w:tabs>
        <w:spacing w:before="225" w:after="225"/>
        <w:jc w:val="right"/>
        <w:rPr>
          <w:color w:val="333333"/>
          <w:lang w:val="uk-UA"/>
        </w:rPr>
      </w:pPr>
    </w:p>
    <w:p w:rsidR="007C6684" w:rsidRPr="004424B4" w:rsidRDefault="007C6684" w:rsidP="007C6684">
      <w:pPr>
        <w:jc w:val="center"/>
        <w:rPr>
          <w:b/>
          <w:color w:val="333333"/>
          <w:lang w:val="uk-UA"/>
        </w:rPr>
      </w:pPr>
      <w:r w:rsidRPr="004424B4">
        <w:rPr>
          <w:b/>
          <w:color w:val="333333"/>
          <w:lang w:val="uk-UA"/>
        </w:rPr>
        <w:t>ПОЛОЖЕННЯ</w:t>
      </w:r>
    </w:p>
    <w:p w:rsidR="007C6684" w:rsidRPr="004424B4" w:rsidRDefault="007C6684" w:rsidP="007C6684">
      <w:pPr>
        <w:jc w:val="center"/>
        <w:rPr>
          <w:b/>
          <w:color w:val="333333"/>
          <w:lang w:val="uk-UA"/>
        </w:rPr>
      </w:pPr>
      <w:r w:rsidRPr="004424B4">
        <w:rPr>
          <w:b/>
          <w:color w:val="333333"/>
          <w:lang w:val="uk-UA"/>
        </w:rPr>
        <w:t xml:space="preserve">про </w:t>
      </w:r>
      <w:r>
        <w:rPr>
          <w:b/>
          <w:color w:val="333333"/>
          <w:lang w:val="uk-UA"/>
        </w:rPr>
        <w:t>відділ</w:t>
      </w:r>
      <w:r w:rsidRPr="004424B4">
        <w:rPr>
          <w:b/>
          <w:color w:val="333333"/>
          <w:lang w:val="uk-UA"/>
        </w:rPr>
        <w:t xml:space="preserve"> цивільного захисту</w:t>
      </w:r>
      <w:r>
        <w:rPr>
          <w:b/>
          <w:color w:val="333333"/>
          <w:lang w:val="uk-UA"/>
        </w:rPr>
        <w:t>, оборонної</w:t>
      </w:r>
    </w:p>
    <w:p w:rsidR="007C6684" w:rsidRPr="004424B4" w:rsidRDefault="007C6684" w:rsidP="007C6684">
      <w:pPr>
        <w:jc w:val="center"/>
        <w:rPr>
          <w:b/>
          <w:color w:val="333333"/>
          <w:lang w:val="uk-UA"/>
        </w:rPr>
      </w:pPr>
      <w:r w:rsidRPr="004424B4">
        <w:rPr>
          <w:b/>
          <w:color w:val="333333"/>
          <w:lang w:val="uk-UA"/>
        </w:rPr>
        <w:t>та мобілізаційної роботи</w:t>
      </w:r>
    </w:p>
    <w:p w:rsidR="007C6684" w:rsidRPr="004424B4" w:rsidRDefault="007C6684" w:rsidP="007C6684">
      <w:pPr>
        <w:jc w:val="center"/>
        <w:rPr>
          <w:b/>
          <w:color w:val="333333"/>
          <w:lang w:val="uk-UA"/>
        </w:rPr>
      </w:pPr>
      <w:r w:rsidRPr="004424B4">
        <w:rPr>
          <w:b/>
          <w:color w:val="333333"/>
          <w:lang w:val="uk-UA"/>
        </w:rPr>
        <w:t xml:space="preserve">виконавчого комітету </w:t>
      </w:r>
      <w:r>
        <w:rPr>
          <w:b/>
          <w:color w:val="333333"/>
          <w:lang w:val="uk-UA"/>
        </w:rPr>
        <w:t>Грушівської сільсько</w:t>
      </w:r>
      <w:r w:rsidRPr="004424B4">
        <w:rPr>
          <w:b/>
          <w:color w:val="333333"/>
          <w:lang w:val="uk-UA"/>
        </w:rPr>
        <w:t>ї ради</w:t>
      </w:r>
    </w:p>
    <w:p w:rsidR="007C6684" w:rsidRPr="004424B4" w:rsidRDefault="007C6684" w:rsidP="007C6684">
      <w:pPr>
        <w:spacing w:before="225" w:after="225"/>
        <w:rPr>
          <w:color w:val="333333"/>
          <w:lang w:val="uk-UA"/>
        </w:rPr>
      </w:pPr>
      <w:r w:rsidRPr="004424B4">
        <w:rPr>
          <w:color w:val="333333"/>
          <w:lang w:val="uk-UA"/>
        </w:rPr>
        <w:t> </w:t>
      </w:r>
    </w:p>
    <w:p w:rsidR="007C6684" w:rsidRPr="004424B4" w:rsidRDefault="007C6684" w:rsidP="007C6684">
      <w:pPr>
        <w:spacing w:before="225" w:after="225"/>
        <w:rPr>
          <w:b/>
          <w:color w:val="333333"/>
          <w:lang w:val="uk-UA"/>
        </w:rPr>
      </w:pPr>
      <w:r w:rsidRPr="004424B4">
        <w:rPr>
          <w:b/>
          <w:color w:val="333333"/>
          <w:lang w:val="uk-UA"/>
        </w:rPr>
        <w:t>1.Загальні положення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1.1. </w:t>
      </w:r>
      <w:r>
        <w:rPr>
          <w:color w:val="333333"/>
          <w:lang w:val="uk-UA"/>
        </w:rPr>
        <w:t>Відділ</w:t>
      </w:r>
      <w:r w:rsidRPr="004424B4">
        <w:rPr>
          <w:color w:val="333333"/>
          <w:lang w:val="uk-UA"/>
        </w:rPr>
        <w:t xml:space="preserve"> цивільного захисту, </w:t>
      </w:r>
      <w:r>
        <w:rPr>
          <w:color w:val="333333"/>
          <w:lang w:val="uk-UA"/>
        </w:rPr>
        <w:t xml:space="preserve">оборонної та </w:t>
      </w:r>
      <w:r w:rsidRPr="004424B4">
        <w:rPr>
          <w:color w:val="333333"/>
          <w:lang w:val="uk-UA"/>
        </w:rPr>
        <w:t xml:space="preserve">мобілізаційної роботи виконавчого комітету </w:t>
      </w:r>
      <w:r>
        <w:rPr>
          <w:color w:val="333333"/>
          <w:lang w:val="uk-UA"/>
        </w:rPr>
        <w:t>Грушівської сільської ради</w:t>
      </w:r>
      <w:r w:rsidRPr="004424B4">
        <w:rPr>
          <w:color w:val="333333"/>
          <w:lang w:val="uk-UA"/>
        </w:rPr>
        <w:t xml:space="preserve"> (далі - </w:t>
      </w:r>
      <w:r>
        <w:rPr>
          <w:color w:val="333333"/>
          <w:lang w:val="uk-UA"/>
        </w:rPr>
        <w:t>відділ</w:t>
      </w:r>
      <w:r w:rsidRPr="004424B4">
        <w:rPr>
          <w:color w:val="333333"/>
          <w:lang w:val="uk-UA"/>
        </w:rPr>
        <w:t xml:space="preserve">) є структурним підрозділом виконавчого комітету </w:t>
      </w:r>
      <w:r>
        <w:rPr>
          <w:color w:val="333333"/>
          <w:lang w:val="uk-UA"/>
        </w:rPr>
        <w:t>Грушівської</w:t>
      </w:r>
      <w:r w:rsidRPr="004424B4">
        <w:rPr>
          <w:color w:val="333333"/>
          <w:lang w:val="uk-UA"/>
        </w:rPr>
        <w:t>  с</w:t>
      </w:r>
      <w:r>
        <w:rPr>
          <w:color w:val="333333"/>
          <w:lang w:val="uk-UA"/>
        </w:rPr>
        <w:t>ільськ</w:t>
      </w:r>
      <w:r w:rsidRPr="004424B4">
        <w:rPr>
          <w:color w:val="333333"/>
          <w:lang w:val="uk-UA"/>
        </w:rPr>
        <w:t xml:space="preserve">ої ради, який утворюється селищною радою, є підзвітним і підконтрольним селищній раді, що його утворила, підпорядковується виконавчому комітету </w:t>
      </w:r>
      <w:r>
        <w:rPr>
          <w:color w:val="333333"/>
          <w:lang w:val="uk-UA"/>
        </w:rPr>
        <w:t>сільської</w:t>
      </w:r>
      <w:r w:rsidRPr="004424B4">
        <w:rPr>
          <w:color w:val="333333"/>
          <w:lang w:val="uk-UA"/>
        </w:rPr>
        <w:t xml:space="preserve"> ради, </w:t>
      </w:r>
      <w:r>
        <w:rPr>
          <w:color w:val="333333"/>
          <w:lang w:val="uk-UA"/>
        </w:rPr>
        <w:t>сільському</w:t>
      </w:r>
      <w:r w:rsidRPr="004424B4">
        <w:rPr>
          <w:color w:val="333333"/>
          <w:lang w:val="uk-UA"/>
        </w:rPr>
        <w:t xml:space="preserve"> голові, а з питань здійснення делегованих повноважень підконтрольний відповідним органам виконавчої влади.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1.2. </w:t>
      </w:r>
      <w:r>
        <w:rPr>
          <w:color w:val="333333"/>
          <w:lang w:val="uk-UA"/>
        </w:rPr>
        <w:t>Відділ</w:t>
      </w:r>
      <w:r w:rsidRPr="004424B4">
        <w:rPr>
          <w:color w:val="333333"/>
          <w:lang w:val="uk-UA"/>
        </w:rPr>
        <w:t xml:space="preserve"> у своїй діяльності керується Конституцією України, законами України, актами Президента України, Кабінету Міністрів України, центральних органів виконавчої влади, Кодексом Цивільного захисту України, Законами України «Про місцеве самоврядування в Україні», «Про службу в органах місцевого самоврядування», розпорядженнями селищного голови, рішеннями сесій </w:t>
      </w:r>
      <w:r>
        <w:rPr>
          <w:color w:val="333333"/>
          <w:lang w:val="uk-UA"/>
        </w:rPr>
        <w:t>сільської</w:t>
      </w:r>
      <w:r w:rsidRPr="004424B4">
        <w:rPr>
          <w:color w:val="333333"/>
          <w:lang w:val="uk-UA"/>
        </w:rPr>
        <w:t xml:space="preserve"> ради та виконавчого комітету, даним Положенням та іншими нормативними актами.</w:t>
      </w:r>
    </w:p>
    <w:p w:rsidR="007C6684" w:rsidRPr="004424B4" w:rsidRDefault="007C6684" w:rsidP="007C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333333"/>
          <w:lang w:val="uk-UA"/>
        </w:rPr>
      </w:pPr>
      <w:r w:rsidRPr="004424B4">
        <w:rPr>
          <w:b/>
          <w:color w:val="333333"/>
          <w:lang w:val="uk-UA"/>
        </w:rPr>
        <w:t xml:space="preserve">2. Основним завданням </w:t>
      </w:r>
      <w:r>
        <w:rPr>
          <w:b/>
          <w:color w:val="333333"/>
          <w:lang w:val="uk-UA"/>
        </w:rPr>
        <w:t>відділу</w:t>
      </w:r>
      <w:r w:rsidRPr="004424B4">
        <w:rPr>
          <w:b/>
          <w:color w:val="333333"/>
          <w:lang w:val="uk-UA"/>
        </w:rPr>
        <w:t xml:space="preserve"> є забезпечення реалізації державної політики з питань цивільн</w:t>
      </w:r>
      <w:r>
        <w:rPr>
          <w:b/>
          <w:color w:val="333333"/>
          <w:lang w:val="uk-UA"/>
        </w:rPr>
        <w:t xml:space="preserve">ого захисту, оборонної та </w:t>
      </w:r>
      <w:r w:rsidRPr="004424B4">
        <w:rPr>
          <w:b/>
          <w:color w:val="333333"/>
          <w:lang w:val="uk-UA"/>
        </w:rPr>
        <w:t>мобілізаційної роботи на території громади</w:t>
      </w:r>
      <w:r>
        <w:rPr>
          <w:b/>
          <w:color w:val="333333"/>
          <w:lang w:val="uk-UA"/>
        </w:rPr>
        <w:t xml:space="preserve">, організацію і контроль </w:t>
      </w:r>
      <w:r w:rsidRPr="00F37BB6">
        <w:rPr>
          <w:b/>
          <w:color w:val="333333"/>
          <w:lang w:val="uk-UA"/>
        </w:rPr>
        <w:t xml:space="preserve">ведення обліку, зберігання, використання і знищення документів та інших матеріальних носіїв інформації, що містять службову інформацію, в </w:t>
      </w:r>
      <w:proofErr w:type="spellStart"/>
      <w:r w:rsidRPr="00F37BB6">
        <w:rPr>
          <w:b/>
          <w:color w:val="333333"/>
          <w:lang w:val="uk-UA"/>
        </w:rPr>
        <w:t>Грушівській</w:t>
      </w:r>
      <w:proofErr w:type="spellEnd"/>
      <w:r w:rsidRPr="00F37BB6">
        <w:rPr>
          <w:b/>
          <w:color w:val="333333"/>
          <w:lang w:val="uk-UA"/>
        </w:rPr>
        <w:t xml:space="preserve"> сільській раді</w:t>
      </w:r>
      <w:r w:rsidRPr="004424B4">
        <w:rPr>
          <w:b/>
          <w:color w:val="333333"/>
          <w:lang w:val="uk-UA"/>
        </w:rPr>
        <w:t>.</w:t>
      </w:r>
    </w:p>
    <w:p w:rsidR="007C6684" w:rsidRPr="004424B4" w:rsidRDefault="007C6684" w:rsidP="007C6684">
      <w:pPr>
        <w:spacing w:before="225" w:after="225"/>
        <w:rPr>
          <w:b/>
          <w:color w:val="333333"/>
          <w:lang w:val="uk-UA"/>
        </w:rPr>
      </w:pPr>
      <w:r w:rsidRPr="004424B4">
        <w:rPr>
          <w:b/>
          <w:color w:val="333333"/>
          <w:lang w:val="uk-UA"/>
        </w:rPr>
        <w:t xml:space="preserve">3. </w:t>
      </w:r>
      <w:r>
        <w:rPr>
          <w:b/>
          <w:color w:val="333333"/>
          <w:lang w:val="uk-UA"/>
        </w:rPr>
        <w:t>Відділ</w:t>
      </w:r>
      <w:r w:rsidRPr="004424B4">
        <w:rPr>
          <w:b/>
          <w:color w:val="333333"/>
          <w:lang w:val="uk-UA"/>
        </w:rPr>
        <w:t xml:space="preserve"> відповідно до визначених галузевих повноважень виконує такі завдання:</w:t>
      </w:r>
    </w:p>
    <w:p w:rsidR="007C6684" w:rsidRPr="004424B4" w:rsidRDefault="007C6684" w:rsidP="007C6684">
      <w:pPr>
        <w:spacing w:before="225" w:after="225"/>
        <w:rPr>
          <w:color w:val="333333"/>
          <w:lang w:val="uk-UA"/>
        </w:rPr>
      </w:pPr>
      <w:r w:rsidRPr="004424B4">
        <w:rPr>
          <w:color w:val="333333"/>
          <w:lang w:val="uk-UA"/>
        </w:rPr>
        <w:t>3.1. у сфері цивільного захисту населення на території громади: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розробляє та забезпечує реалізацію місцевих програм та планів заходів у сфері цивільного захисту, зокрема спрямованих на захист населення і територій від надзвичайних ситуацій та запобігання їх виникненню, забезпечення техногенної та пожежної безпеки;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забезпечує підтримання у постійній готовності територіальної системи централізованого оповіщення, здійснення її модернізації та забезпечення функціонування;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забезпечує оповіщення та інформування населення про загрозу і виникнення надзвичайних ситуацій, у тому числі в доступній для осіб з вадами зору та слуху формі;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сприяє організації аварійно-рятувальних та інших невідкладних робіт, робіт з ліквідації наслідків надзвичайних ситуацій на території </w:t>
      </w:r>
      <w:r>
        <w:rPr>
          <w:color w:val="333333"/>
          <w:lang w:val="uk-UA"/>
        </w:rPr>
        <w:t>громади</w:t>
      </w:r>
      <w:r w:rsidRPr="004424B4">
        <w:rPr>
          <w:color w:val="333333"/>
          <w:lang w:val="uk-UA"/>
        </w:rPr>
        <w:t>, а також радіаційного, хімічного, біологічного, медичного захисту населення та інженерного захисту територій від наслідків таких ситуацій;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сприяє організації проведення відновлювальних робіт з ліквідації наслідків надзвичайних ситуацій;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lastRenderedPageBreak/>
        <w:t>бере участь в організації та здійсненні евакуації населення, майна у безпечні райони, їх розміщення, створення відповідних служб, необхідних для надання екстреної медичної допомоги та життєзабезпечення населення;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розробляє та здійснює заходи, спрямовані на забезпечення сталого функціонування підприємств, установ та організацій, що належать до сфери управління </w:t>
      </w:r>
      <w:r>
        <w:rPr>
          <w:color w:val="333333"/>
          <w:lang w:val="uk-UA"/>
        </w:rPr>
        <w:t>сільської</w:t>
      </w:r>
      <w:r w:rsidRPr="004424B4">
        <w:rPr>
          <w:color w:val="333333"/>
          <w:lang w:val="uk-UA"/>
        </w:rPr>
        <w:t xml:space="preserve"> ради, в особливий період;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забезпечує створення і використання матеріальних резервів для запобігання та ліквідації наслідків надзвичайних ситуацій;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організовує роботу щодо накопичення і підтримання у постійній готовності засобів індивідуального захисту для населення та формувань цивільного захисту, а також приладів дозиметричного і хімічного контролю та розвідки;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бере участь в організації та забезпеченні життєдіяльності постраждалих від надзвичайних ситуацій, а також під час ведення воєнних (бойових) дій або внаслідок таких дій;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сприяє забезпеченню соціального захисту постраждалих внаслідок надзвичайної ситуації, зокрема виплати матеріальної допомоги;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організовує та забезпечує роботу місцевої комісії з питань техногенно-екологічної безпеки і надзвичайних ситуацій, а в разі виникнення надзвичайних ситуацій - спеціальних комісій з їх ліквідації (за потреби), забезпечує їх функціонування;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сприяє забезпеченню навчання з питань цивільного захисту, техногенної та пожежної безпеки посадових осіб </w:t>
      </w:r>
      <w:r>
        <w:rPr>
          <w:color w:val="333333"/>
          <w:lang w:val="uk-UA"/>
        </w:rPr>
        <w:t>сільської</w:t>
      </w:r>
      <w:r w:rsidRPr="004424B4">
        <w:rPr>
          <w:color w:val="333333"/>
          <w:lang w:val="uk-UA"/>
        </w:rPr>
        <w:t xml:space="preserve"> ради, підприємств, установ та організацій, що належать до сфери її управління, керівників та їх заступників, здійснення підготовки населення до дій у надзвичайних ситуаціях;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організовує виконання вимог законодавства щодо створення, використання, утримання та реконструкції фонду захисних споруд цивільного захисту;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визначає потреби фонду захисних споруд цивільного захисту;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планує та бере участь в організації роботи з дообладнання або спорудження в особливий період підвальних та інших заглиблених приміщень для укриття населення;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вносить пропозиції про подальше використання захисних споруд цивільного захисту комунальної власності;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організовує облік фонду захисних споруд цивільного захисту на території громади;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здійснює контроль за утриманням та станом готовності захисних споруд цивільного захисту громади;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розробляє та здійснює заходи, спрямовані на поліпшення пожежної безпеки підприємств, установ та організацій, що належать до сфери управління с</w:t>
      </w:r>
      <w:r>
        <w:rPr>
          <w:color w:val="333333"/>
          <w:lang w:val="uk-UA"/>
        </w:rPr>
        <w:t>ільськ</w:t>
      </w:r>
      <w:r w:rsidRPr="004424B4">
        <w:rPr>
          <w:color w:val="333333"/>
          <w:lang w:val="uk-UA"/>
        </w:rPr>
        <w:t>ої ради;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готує пропозиції щодо включення до проекту селищного бюджету витрат на здійснення заходів щодо захисту населення і території від надзвичайних ситуацій, ліквідації їх наслідків;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здійснює у межах своїх повноважень збір, накопичення, обробку і аналіз інформації про стан техногенної та природної безпеки та забезпечує оперативне інформування с</w:t>
      </w:r>
      <w:r>
        <w:rPr>
          <w:color w:val="333333"/>
          <w:lang w:val="uk-UA"/>
        </w:rPr>
        <w:t>ільськ</w:t>
      </w:r>
      <w:r w:rsidRPr="004424B4">
        <w:rPr>
          <w:color w:val="333333"/>
          <w:lang w:val="uk-UA"/>
        </w:rPr>
        <w:t>ого голови 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lastRenderedPageBreak/>
        <w:t xml:space="preserve">готує для подання </w:t>
      </w:r>
      <w:r>
        <w:rPr>
          <w:color w:val="333333"/>
          <w:lang w:val="uk-UA"/>
        </w:rPr>
        <w:t>сільському</w:t>
      </w:r>
      <w:r w:rsidRPr="004424B4">
        <w:rPr>
          <w:color w:val="333333"/>
          <w:lang w:val="uk-UA"/>
        </w:rPr>
        <w:t xml:space="preserve"> голові пропозиції щодо розподілу коштів резервного фонду с</w:t>
      </w:r>
      <w:r>
        <w:rPr>
          <w:color w:val="333333"/>
          <w:lang w:val="uk-UA"/>
        </w:rPr>
        <w:t>ільськ</w:t>
      </w:r>
      <w:r w:rsidRPr="004424B4">
        <w:rPr>
          <w:color w:val="333333"/>
          <w:lang w:val="uk-UA"/>
        </w:rPr>
        <w:t>ого бюджету для ліквідації наслідків надзвичайних ситуацій, надання матеріальної та фінансової допомоги населенню, яке постраждало внаслідок надзвичайних ситуацій;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здійснює інші повноваження у сфері цивільного захисту, передбачених Кодексом цивільного захисту України та іншими законодавчими актами.</w:t>
      </w:r>
    </w:p>
    <w:p w:rsidR="007C6684" w:rsidRPr="004424B4" w:rsidRDefault="007C6684" w:rsidP="007C6684">
      <w:pPr>
        <w:spacing w:before="225" w:after="225"/>
        <w:rPr>
          <w:color w:val="333333"/>
          <w:lang w:val="uk-UA"/>
        </w:rPr>
      </w:pPr>
      <w:r w:rsidRPr="004424B4">
        <w:rPr>
          <w:color w:val="333333"/>
          <w:lang w:val="uk-UA"/>
        </w:rPr>
        <w:t>3.2. у сфері  мобілізаційної роботи:</w:t>
      </w:r>
    </w:p>
    <w:p w:rsidR="007C6684" w:rsidRPr="004424B4" w:rsidRDefault="007C6684" w:rsidP="007C6684">
      <w:pPr>
        <w:spacing w:before="225" w:after="225"/>
        <w:rPr>
          <w:color w:val="333333"/>
          <w:lang w:val="uk-UA"/>
        </w:rPr>
      </w:pPr>
      <w:r w:rsidRPr="004424B4">
        <w:rPr>
          <w:color w:val="333333"/>
          <w:lang w:val="uk-UA"/>
        </w:rPr>
        <w:t>готує матеріали до виступів і доповідей с</w:t>
      </w:r>
      <w:r>
        <w:rPr>
          <w:color w:val="333333"/>
          <w:lang w:val="uk-UA"/>
        </w:rPr>
        <w:t>ільськ</w:t>
      </w:r>
      <w:r w:rsidRPr="004424B4">
        <w:rPr>
          <w:color w:val="333333"/>
          <w:lang w:val="uk-UA"/>
        </w:rPr>
        <w:t>ого голови з питань оборонної роботи та мобілізаційної підготовки на нарадах, зустрічах, які проводяться за його участю;</w:t>
      </w:r>
    </w:p>
    <w:p w:rsidR="007C6684" w:rsidRPr="004424B4" w:rsidRDefault="007C6684" w:rsidP="007C6684">
      <w:pPr>
        <w:spacing w:before="225" w:after="225"/>
        <w:rPr>
          <w:color w:val="333333"/>
          <w:lang w:val="uk-UA"/>
        </w:rPr>
      </w:pPr>
      <w:r w:rsidRPr="004424B4">
        <w:rPr>
          <w:color w:val="333333"/>
          <w:lang w:val="uk-UA"/>
        </w:rPr>
        <w:t>організовує розробку мобілізаційного плану;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розробляє оперативно - мобілізаційні документи та здійснює організаційне забезпечення переведення об'єктів народного господарства на режим роботи в умовах особливого періоду;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організовує підготовку пункту управління </w:t>
      </w:r>
      <w:r>
        <w:rPr>
          <w:color w:val="333333"/>
          <w:lang w:val="uk-UA"/>
        </w:rPr>
        <w:t>сільської</w:t>
      </w:r>
      <w:r w:rsidRPr="004424B4">
        <w:rPr>
          <w:color w:val="333333"/>
          <w:lang w:val="uk-UA"/>
        </w:rPr>
        <w:t xml:space="preserve"> ради та пункту евакуації для роботи в умовах особливого періоду;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бере участь у розробці та контролює здійснення заходів щодо нормованого забезпечення населення громади в особливий  період;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бере участь у роботі щодо перерозподілу трудових ресурсів в особливий період, бронювання військовозобов'язаних за підприємствами, установами і організаціями на період мобілізації у воєнний час;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бере участь у розробці заходів щодо раціонального розміщення продуктивних сил на території громади та використання людських, матеріальних, природних і фінансових ресурсів, а також виробництво потужностей в особливий період;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організовує роботу, пов'язану з визначенням можливості задоволення потреб Збройних Сил, інших військових формувань, національної економіки та забезпечення життєдіяльності населення в особливий період;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організовує роботу з бронювання військовозобов'язаних, забезпечує подання відповідної звітності;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сприяє підготовці молоді до військової служби, проведенню призову на строкову військову й альтернативну служби;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готує і доводить виконавчим органам </w:t>
      </w:r>
      <w:r>
        <w:rPr>
          <w:color w:val="333333"/>
          <w:lang w:val="uk-UA"/>
        </w:rPr>
        <w:t>сільської</w:t>
      </w:r>
      <w:r w:rsidRPr="004424B4">
        <w:rPr>
          <w:color w:val="333333"/>
          <w:lang w:val="uk-UA"/>
        </w:rPr>
        <w:t xml:space="preserve"> ради, підприємствам, установам та організаціям району вказівки щодо виконання актів з питань мобілізаційної підготовки та мобілізації;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організовує, координує і контролює у </w:t>
      </w:r>
      <w:r>
        <w:rPr>
          <w:color w:val="333333"/>
          <w:lang w:val="uk-UA"/>
        </w:rPr>
        <w:t>сільській раді</w:t>
      </w:r>
      <w:r w:rsidRPr="004424B4">
        <w:rPr>
          <w:color w:val="333333"/>
          <w:lang w:val="uk-UA"/>
        </w:rPr>
        <w:t xml:space="preserve"> виконання заходів щодо забезпечення оборонної роботи та мобілізаційної підготовки;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готує звіти про хід виконання заходів мобілізаційної підготовки </w:t>
      </w:r>
      <w:r>
        <w:rPr>
          <w:color w:val="333333"/>
          <w:lang w:val="uk-UA"/>
        </w:rPr>
        <w:t>сільської ради</w:t>
      </w:r>
      <w:r w:rsidRPr="004424B4">
        <w:rPr>
          <w:color w:val="333333"/>
          <w:lang w:val="uk-UA"/>
        </w:rPr>
        <w:t>;</w:t>
      </w:r>
    </w:p>
    <w:p w:rsidR="007C668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здійснює інші функції з питань оборонно-мобілізаційної роботи;</w:t>
      </w:r>
    </w:p>
    <w:p w:rsidR="007C6684" w:rsidRDefault="007C6684" w:rsidP="007C6684">
      <w:pPr>
        <w:spacing w:before="225" w:after="225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3.3. У сфері </w:t>
      </w:r>
      <w:r w:rsidRPr="00E80A68">
        <w:rPr>
          <w:color w:val="333333"/>
          <w:lang w:val="uk-UA"/>
        </w:rPr>
        <w:t xml:space="preserve">ведення обліку, зберігання, використання і знищення документів та інших матеріальних носіїв інформації, що містять службову інформацію, в </w:t>
      </w:r>
      <w:proofErr w:type="spellStart"/>
      <w:r w:rsidRPr="00E80A68">
        <w:rPr>
          <w:color w:val="333333"/>
          <w:lang w:val="uk-UA"/>
        </w:rPr>
        <w:t>Грушівській</w:t>
      </w:r>
      <w:proofErr w:type="spellEnd"/>
      <w:r w:rsidRPr="00E80A68">
        <w:rPr>
          <w:color w:val="333333"/>
          <w:lang w:val="uk-UA"/>
        </w:rPr>
        <w:t xml:space="preserve"> сільській раді: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lastRenderedPageBreak/>
        <w:t xml:space="preserve">організовує </w:t>
      </w:r>
      <w:r>
        <w:rPr>
          <w:color w:val="333333"/>
          <w:lang w:val="uk-UA"/>
        </w:rPr>
        <w:t xml:space="preserve">відповідно до затвердженої Інструкції </w:t>
      </w:r>
      <w:r w:rsidRPr="004424B4">
        <w:rPr>
          <w:color w:val="333333"/>
          <w:lang w:val="uk-UA"/>
        </w:rPr>
        <w:t>виконання вимог законодавства щодо</w:t>
      </w:r>
      <w:r>
        <w:rPr>
          <w:color w:val="333333"/>
          <w:lang w:val="uk-UA"/>
        </w:rPr>
        <w:t xml:space="preserve"> </w:t>
      </w:r>
      <w:r w:rsidRPr="00E80A68">
        <w:rPr>
          <w:color w:val="333333"/>
          <w:lang w:val="uk-UA"/>
        </w:rPr>
        <w:t xml:space="preserve">ведення обліку, зберігання, використання і знищення документів та інших матеріальних носіїв інформації, що містять службову інформацію, в </w:t>
      </w:r>
      <w:proofErr w:type="spellStart"/>
      <w:r w:rsidRPr="00E80A68">
        <w:rPr>
          <w:color w:val="333333"/>
          <w:lang w:val="uk-UA"/>
        </w:rPr>
        <w:t>Грушівській</w:t>
      </w:r>
      <w:proofErr w:type="spellEnd"/>
      <w:r w:rsidRPr="00E80A68">
        <w:rPr>
          <w:color w:val="333333"/>
          <w:lang w:val="uk-UA"/>
        </w:rPr>
        <w:t xml:space="preserve"> сільській раді</w:t>
      </w:r>
      <w:r>
        <w:rPr>
          <w:color w:val="333333"/>
          <w:lang w:val="uk-UA"/>
        </w:rPr>
        <w:t>.</w:t>
      </w:r>
    </w:p>
    <w:p w:rsidR="007C6684" w:rsidRPr="004424B4" w:rsidRDefault="007C6684" w:rsidP="007C6684">
      <w:pPr>
        <w:spacing w:before="225" w:after="225"/>
        <w:rPr>
          <w:b/>
          <w:color w:val="333333"/>
          <w:lang w:val="uk-UA"/>
        </w:rPr>
      </w:pPr>
      <w:r w:rsidRPr="004424B4">
        <w:rPr>
          <w:b/>
          <w:color w:val="333333"/>
          <w:lang w:val="uk-UA"/>
        </w:rPr>
        <w:t xml:space="preserve">4. </w:t>
      </w:r>
      <w:r>
        <w:rPr>
          <w:b/>
          <w:color w:val="333333"/>
          <w:lang w:val="uk-UA"/>
        </w:rPr>
        <w:t>Відділ</w:t>
      </w:r>
      <w:r w:rsidRPr="004424B4">
        <w:rPr>
          <w:b/>
          <w:color w:val="333333"/>
          <w:lang w:val="uk-UA"/>
        </w:rPr>
        <w:t xml:space="preserve"> має право: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4.1. Вносити пропозиції щодо вдосконалення роботи по напрямку діяльності на території громади.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4.2. Подавати пропозиції до проекту бюджету </w:t>
      </w:r>
      <w:r>
        <w:rPr>
          <w:color w:val="333333"/>
          <w:lang w:val="uk-UA"/>
        </w:rPr>
        <w:t>Грушівської сільської ради</w:t>
      </w:r>
      <w:r w:rsidRPr="004424B4">
        <w:rPr>
          <w:color w:val="333333"/>
          <w:lang w:val="uk-UA"/>
        </w:rPr>
        <w:t xml:space="preserve"> з питань, що належать до його компетенції.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4.4. Залучати фахівців інших закладів, установ та організацій різних форм власності для вирішення питань, що стоять перед службою.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4.5. Одержувати в установленому порядку від підприємств, установ та організацій інформацію з питань, що належать до його компетенції.</w:t>
      </w:r>
    </w:p>
    <w:p w:rsidR="007C6684" w:rsidRPr="004424B4" w:rsidRDefault="007C6684" w:rsidP="007C6684">
      <w:pPr>
        <w:spacing w:before="225" w:after="225"/>
        <w:jc w:val="both"/>
        <w:rPr>
          <w:b/>
          <w:color w:val="333333"/>
          <w:lang w:val="uk-UA"/>
        </w:rPr>
      </w:pPr>
      <w:r w:rsidRPr="004424B4">
        <w:rPr>
          <w:b/>
          <w:color w:val="333333"/>
          <w:lang w:val="uk-UA"/>
        </w:rPr>
        <w:t xml:space="preserve">5. </w:t>
      </w:r>
      <w:r>
        <w:rPr>
          <w:b/>
          <w:color w:val="333333"/>
          <w:lang w:val="uk-UA"/>
        </w:rPr>
        <w:t>Відділ</w:t>
      </w:r>
      <w:r w:rsidRPr="004424B4">
        <w:rPr>
          <w:b/>
          <w:color w:val="333333"/>
          <w:lang w:val="uk-UA"/>
        </w:rPr>
        <w:t xml:space="preserve"> під час виконання покладених на н</w:t>
      </w:r>
      <w:r>
        <w:rPr>
          <w:b/>
          <w:color w:val="333333"/>
          <w:lang w:val="uk-UA"/>
        </w:rPr>
        <w:t>ього</w:t>
      </w:r>
      <w:r w:rsidRPr="004424B4">
        <w:rPr>
          <w:b/>
          <w:color w:val="333333"/>
          <w:lang w:val="uk-UA"/>
        </w:rPr>
        <w:t xml:space="preserve"> завдань взаємодіє з іншими структурними підрозділами </w:t>
      </w:r>
      <w:r>
        <w:rPr>
          <w:b/>
          <w:color w:val="333333"/>
          <w:lang w:val="uk-UA"/>
        </w:rPr>
        <w:t>сільської</w:t>
      </w:r>
      <w:r w:rsidRPr="004424B4">
        <w:rPr>
          <w:b/>
          <w:color w:val="333333"/>
          <w:lang w:val="uk-UA"/>
        </w:rPr>
        <w:t xml:space="preserve"> ради, підприємствами, установами та організаціями усіх форм власності, об'єднаннями громадян.</w:t>
      </w:r>
    </w:p>
    <w:p w:rsidR="007C6684" w:rsidRPr="004424B4" w:rsidRDefault="007C6684" w:rsidP="007C6684">
      <w:pPr>
        <w:spacing w:before="225" w:after="225"/>
        <w:jc w:val="both"/>
        <w:rPr>
          <w:b/>
          <w:color w:val="333333"/>
          <w:lang w:val="uk-UA"/>
        </w:rPr>
      </w:pPr>
      <w:r w:rsidRPr="004424B4">
        <w:rPr>
          <w:b/>
          <w:color w:val="333333"/>
          <w:lang w:val="uk-UA"/>
        </w:rPr>
        <w:t xml:space="preserve">6. </w:t>
      </w:r>
      <w:r>
        <w:rPr>
          <w:b/>
          <w:color w:val="333333"/>
          <w:lang w:val="uk-UA"/>
        </w:rPr>
        <w:t>Відділ</w:t>
      </w:r>
      <w:r w:rsidRPr="004424B4">
        <w:rPr>
          <w:b/>
          <w:color w:val="333333"/>
          <w:lang w:val="uk-UA"/>
        </w:rPr>
        <w:t xml:space="preserve"> очолює </w:t>
      </w:r>
      <w:r>
        <w:rPr>
          <w:b/>
          <w:color w:val="333333"/>
          <w:lang w:val="uk-UA"/>
        </w:rPr>
        <w:t>начальник відділу</w:t>
      </w:r>
      <w:r w:rsidRPr="004424B4">
        <w:rPr>
          <w:b/>
          <w:color w:val="333333"/>
          <w:lang w:val="uk-UA"/>
        </w:rPr>
        <w:t>, який призначається на посаду і звільняється з посади с</w:t>
      </w:r>
      <w:r>
        <w:rPr>
          <w:b/>
          <w:color w:val="333333"/>
          <w:lang w:val="uk-UA"/>
        </w:rPr>
        <w:t>ільськ</w:t>
      </w:r>
      <w:r w:rsidRPr="004424B4">
        <w:rPr>
          <w:b/>
          <w:color w:val="333333"/>
          <w:lang w:val="uk-UA"/>
        </w:rPr>
        <w:t>им головою згідно із законом «Про службу в органах місцевого самоврядування».</w:t>
      </w:r>
    </w:p>
    <w:p w:rsidR="007C6684" w:rsidRPr="004424B4" w:rsidRDefault="007C6684" w:rsidP="007C6684">
      <w:pPr>
        <w:spacing w:before="225" w:after="225"/>
        <w:rPr>
          <w:color w:val="333333"/>
          <w:lang w:val="uk-UA"/>
        </w:rPr>
      </w:pPr>
      <w:r w:rsidRPr="004424B4">
        <w:rPr>
          <w:b/>
          <w:color w:val="333333"/>
          <w:lang w:val="uk-UA"/>
        </w:rPr>
        <w:t xml:space="preserve">7. </w:t>
      </w:r>
      <w:r>
        <w:rPr>
          <w:b/>
          <w:color w:val="333333"/>
          <w:lang w:val="uk-UA"/>
        </w:rPr>
        <w:t>Начальник відділу</w:t>
      </w:r>
      <w:r w:rsidRPr="004424B4">
        <w:rPr>
          <w:color w:val="333333"/>
          <w:lang w:val="uk-UA"/>
        </w:rPr>
        <w:t>: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1) здійснює керівництво </w:t>
      </w:r>
      <w:r>
        <w:rPr>
          <w:color w:val="333333"/>
          <w:lang w:val="uk-UA"/>
        </w:rPr>
        <w:t>відділом</w:t>
      </w:r>
      <w:r w:rsidRPr="004424B4">
        <w:rPr>
          <w:color w:val="333333"/>
          <w:lang w:val="uk-UA"/>
        </w:rPr>
        <w:t xml:space="preserve">, несе персональну відповідальність за організацію та результати її діяльності, сприяє створенню належних умов праці у </w:t>
      </w:r>
      <w:r>
        <w:rPr>
          <w:color w:val="333333"/>
          <w:lang w:val="uk-UA"/>
        </w:rPr>
        <w:t>відділі</w:t>
      </w:r>
      <w:r w:rsidRPr="004424B4">
        <w:rPr>
          <w:color w:val="333333"/>
          <w:lang w:val="uk-UA"/>
        </w:rPr>
        <w:t>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2) несе персональну відповідальність за забезпечення виконання у повному обсязі та в установлені строки завдань, визначених законами України, актами та дорученнями Президента України, Кабінету Міністрів України, рішеннями сесії ради, виконавчого комітету, розпорядженнями с</w:t>
      </w:r>
      <w:r>
        <w:rPr>
          <w:color w:val="333333"/>
          <w:lang w:val="uk-UA"/>
        </w:rPr>
        <w:t>ільськ</w:t>
      </w:r>
      <w:r w:rsidRPr="004424B4">
        <w:rPr>
          <w:color w:val="333333"/>
          <w:lang w:val="uk-UA"/>
        </w:rPr>
        <w:t>ого голови, іншими документами, що підлягають контролю, реагування на запити і звернення народних депутатів України, депутатів місцевих рад;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3) подає на затвердження сесії </w:t>
      </w:r>
      <w:r>
        <w:rPr>
          <w:color w:val="333333"/>
          <w:lang w:val="uk-UA"/>
        </w:rPr>
        <w:t>сільської</w:t>
      </w:r>
      <w:r w:rsidRPr="004424B4">
        <w:rPr>
          <w:color w:val="333333"/>
          <w:lang w:val="uk-UA"/>
        </w:rPr>
        <w:t xml:space="preserve"> ради положення про </w:t>
      </w:r>
      <w:r>
        <w:rPr>
          <w:color w:val="333333"/>
          <w:lang w:val="uk-UA"/>
        </w:rPr>
        <w:t>відділ</w:t>
      </w:r>
      <w:r w:rsidRPr="004424B4">
        <w:rPr>
          <w:color w:val="333333"/>
          <w:lang w:val="uk-UA"/>
        </w:rPr>
        <w:t>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4) затверджує посадові інструкції працівників </w:t>
      </w:r>
      <w:r>
        <w:rPr>
          <w:color w:val="333333"/>
          <w:lang w:val="uk-UA"/>
        </w:rPr>
        <w:t>відділу</w:t>
      </w:r>
      <w:r w:rsidRPr="004424B4">
        <w:rPr>
          <w:color w:val="333333"/>
          <w:lang w:val="uk-UA"/>
        </w:rPr>
        <w:t xml:space="preserve"> та розподіляє обов'язки між ними;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5) планує роботу </w:t>
      </w:r>
      <w:r>
        <w:rPr>
          <w:color w:val="333333"/>
          <w:lang w:val="uk-UA"/>
        </w:rPr>
        <w:t>відділу</w:t>
      </w:r>
      <w:r w:rsidRPr="004424B4">
        <w:rPr>
          <w:color w:val="333333"/>
          <w:lang w:val="uk-UA"/>
        </w:rPr>
        <w:t xml:space="preserve">, вносить пропозиції щодо формування планів роботи </w:t>
      </w:r>
      <w:r>
        <w:rPr>
          <w:color w:val="333333"/>
          <w:lang w:val="uk-UA"/>
        </w:rPr>
        <w:t>сільської</w:t>
      </w:r>
      <w:r w:rsidRPr="004424B4">
        <w:rPr>
          <w:color w:val="333333"/>
          <w:lang w:val="uk-UA"/>
        </w:rPr>
        <w:t xml:space="preserve"> ради та виконавчого комітету;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6) вживає заходів щодо удосконалення організації та підвищення ефективності роботи </w:t>
      </w:r>
      <w:r>
        <w:rPr>
          <w:color w:val="333333"/>
          <w:lang w:val="uk-UA"/>
        </w:rPr>
        <w:t>відділу</w:t>
      </w:r>
      <w:r w:rsidRPr="004424B4">
        <w:rPr>
          <w:color w:val="333333"/>
          <w:lang w:val="uk-UA"/>
        </w:rPr>
        <w:t>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7) звітує перед с</w:t>
      </w:r>
      <w:r>
        <w:rPr>
          <w:color w:val="333333"/>
          <w:lang w:val="uk-UA"/>
        </w:rPr>
        <w:t>ільськ</w:t>
      </w:r>
      <w:r w:rsidRPr="004424B4">
        <w:rPr>
          <w:color w:val="333333"/>
          <w:lang w:val="uk-UA"/>
        </w:rPr>
        <w:t xml:space="preserve">им головою, виконавчим комітетом, сесією ради про виконання покладених на </w:t>
      </w:r>
      <w:r>
        <w:rPr>
          <w:color w:val="333333"/>
          <w:lang w:val="uk-UA"/>
        </w:rPr>
        <w:t>відділ</w:t>
      </w:r>
      <w:r w:rsidRPr="004424B4">
        <w:rPr>
          <w:color w:val="333333"/>
          <w:lang w:val="uk-UA"/>
        </w:rPr>
        <w:t xml:space="preserve"> завдань та затверджених планів роботи;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8) вносить пропозиції щодо розгляду на засіданнях виконавчого комітету ради, сесії </w:t>
      </w:r>
      <w:r>
        <w:rPr>
          <w:color w:val="333333"/>
          <w:lang w:val="uk-UA"/>
        </w:rPr>
        <w:t>сільської</w:t>
      </w:r>
      <w:r w:rsidRPr="004424B4">
        <w:rPr>
          <w:color w:val="333333"/>
          <w:lang w:val="uk-UA"/>
        </w:rPr>
        <w:t xml:space="preserve"> ради питань, що належать до компетенції </w:t>
      </w:r>
      <w:r>
        <w:rPr>
          <w:color w:val="333333"/>
          <w:lang w:val="uk-UA"/>
        </w:rPr>
        <w:t>відділу</w:t>
      </w:r>
      <w:r w:rsidRPr="004424B4">
        <w:rPr>
          <w:color w:val="333333"/>
          <w:lang w:val="uk-UA"/>
        </w:rPr>
        <w:t>, та розробляє проекти відповідних рішень;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9) може входити до складу дорадчих органів, утворених виконавчим комітетом </w:t>
      </w:r>
      <w:r>
        <w:rPr>
          <w:color w:val="333333"/>
          <w:lang w:val="uk-UA"/>
        </w:rPr>
        <w:t>сільської</w:t>
      </w:r>
      <w:r w:rsidRPr="004424B4">
        <w:rPr>
          <w:color w:val="333333"/>
          <w:lang w:val="uk-UA"/>
        </w:rPr>
        <w:t xml:space="preserve"> ради;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lastRenderedPageBreak/>
        <w:t>10) може брати участь у засіданнях органів місцевого самоврядування та виступати на них з питань, що належать до його компетенції;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11) представляє інтереси </w:t>
      </w:r>
      <w:r>
        <w:rPr>
          <w:color w:val="333333"/>
          <w:lang w:val="uk-UA"/>
        </w:rPr>
        <w:t>відділу</w:t>
      </w:r>
      <w:r w:rsidRPr="004424B4">
        <w:rPr>
          <w:color w:val="333333"/>
          <w:lang w:val="uk-UA"/>
        </w:rPr>
        <w:t xml:space="preserve"> у взаємовідносинах з іншими структурними підрозділами </w:t>
      </w:r>
      <w:r>
        <w:rPr>
          <w:color w:val="333333"/>
          <w:lang w:val="uk-UA"/>
        </w:rPr>
        <w:t>Грушівської сільської ради</w:t>
      </w:r>
      <w:r w:rsidRPr="004424B4">
        <w:rPr>
          <w:color w:val="333333"/>
          <w:lang w:val="uk-UA"/>
        </w:rPr>
        <w:t xml:space="preserve">, іншими органами виконавчої влади, органами місцевого самоврядування, підприємствами, установами та організаціями - за дорученням керівництва </w:t>
      </w:r>
      <w:r>
        <w:rPr>
          <w:color w:val="333333"/>
          <w:lang w:val="uk-UA"/>
        </w:rPr>
        <w:t>сільської</w:t>
      </w:r>
      <w:r w:rsidRPr="004424B4">
        <w:rPr>
          <w:color w:val="333333"/>
          <w:lang w:val="uk-UA"/>
        </w:rPr>
        <w:t xml:space="preserve"> ради;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12) організовує роботу з підвищення рівня професійної компетентності посадових осіб структурного підрозділу;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13) проводить особистий прийом громадян з питань, що належать до повноважень </w:t>
      </w:r>
      <w:r>
        <w:rPr>
          <w:color w:val="333333"/>
          <w:lang w:val="uk-UA"/>
        </w:rPr>
        <w:t>відділу</w:t>
      </w:r>
      <w:r w:rsidRPr="004424B4">
        <w:rPr>
          <w:color w:val="333333"/>
          <w:lang w:val="uk-UA"/>
        </w:rPr>
        <w:t>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14) забезпечує дотримання працівниками </w:t>
      </w:r>
      <w:r>
        <w:rPr>
          <w:color w:val="333333"/>
          <w:lang w:val="uk-UA"/>
        </w:rPr>
        <w:t>відділу</w:t>
      </w:r>
      <w:r w:rsidRPr="004424B4">
        <w:rPr>
          <w:color w:val="333333"/>
          <w:lang w:val="uk-UA"/>
        </w:rPr>
        <w:t xml:space="preserve"> правил внутрішнього трудового розпорядку та виконавчої дисципліни;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15) організовує інформаційне забезпечення роботи </w:t>
      </w:r>
      <w:r>
        <w:rPr>
          <w:color w:val="333333"/>
          <w:lang w:val="uk-UA"/>
        </w:rPr>
        <w:t>відділу</w:t>
      </w:r>
      <w:r w:rsidRPr="004424B4">
        <w:rPr>
          <w:color w:val="333333"/>
          <w:lang w:val="uk-UA"/>
        </w:rPr>
        <w:t>, роботу із засобами масової інформації, визначає зміст та час проведення інформаційних заходів;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16) здійснює інші повноваження, визначені законом.</w:t>
      </w:r>
    </w:p>
    <w:p w:rsidR="007C6684" w:rsidRPr="004424B4" w:rsidRDefault="007C6684" w:rsidP="007C6684">
      <w:pPr>
        <w:spacing w:before="225" w:after="225"/>
        <w:jc w:val="both"/>
        <w:rPr>
          <w:b/>
          <w:color w:val="333333"/>
          <w:lang w:val="uk-UA"/>
        </w:rPr>
      </w:pPr>
      <w:r w:rsidRPr="004424B4">
        <w:rPr>
          <w:b/>
          <w:color w:val="333333"/>
          <w:lang w:val="uk-UA"/>
        </w:rPr>
        <w:t xml:space="preserve">8. Працівники </w:t>
      </w:r>
      <w:r>
        <w:rPr>
          <w:b/>
          <w:color w:val="333333"/>
          <w:lang w:val="uk-UA"/>
        </w:rPr>
        <w:t>відділу</w:t>
      </w:r>
      <w:r w:rsidRPr="004424B4">
        <w:rPr>
          <w:b/>
          <w:color w:val="333333"/>
          <w:lang w:val="uk-UA"/>
        </w:rPr>
        <w:t xml:space="preserve"> – посадові особи місцевого самоврядування, призначаються і звільняються з посади с</w:t>
      </w:r>
      <w:r>
        <w:rPr>
          <w:b/>
          <w:color w:val="333333"/>
          <w:lang w:val="uk-UA"/>
        </w:rPr>
        <w:t>ільськ</w:t>
      </w:r>
      <w:r w:rsidRPr="004424B4">
        <w:rPr>
          <w:b/>
          <w:color w:val="333333"/>
          <w:lang w:val="uk-UA"/>
        </w:rPr>
        <w:t>им головою.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9. Гранична чисельність та структура </w:t>
      </w:r>
      <w:r>
        <w:rPr>
          <w:color w:val="333333"/>
          <w:lang w:val="uk-UA"/>
        </w:rPr>
        <w:t>відділу</w:t>
      </w:r>
      <w:r w:rsidRPr="004424B4">
        <w:rPr>
          <w:color w:val="333333"/>
          <w:lang w:val="uk-UA"/>
        </w:rPr>
        <w:t xml:space="preserve"> затверджуються </w:t>
      </w:r>
      <w:r>
        <w:rPr>
          <w:color w:val="333333"/>
          <w:lang w:val="uk-UA"/>
        </w:rPr>
        <w:t>сільською</w:t>
      </w:r>
      <w:r w:rsidRPr="004424B4">
        <w:rPr>
          <w:color w:val="333333"/>
          <w:lang w:val="uk-UA"/>
        </w:rPr>
        <w:t xml:space="preserve"> радою. Штатний розпис </w:t>
      </w:r>
      <w:r>
        <w:rPr>
          <w:color w:val="333333"/>
          <w:lang w:val="uk-UA"/>
        </w:rPr>
        <w:t>відділу</w:t>
      </w:r>
      <w:r w:rsidRPr="004424B4">
        <w:rPr>
          <w:color w:val="333333"/>
          <w:lang w:val="uk-UA"/>
        </w:rPr>
        <w:t xml:space="preserve"> затверджується виконавчим комітетом </w:t>
      </w:r>
      <w:r>
        <w:rPr>
          <w:color w:val="333333"/>
          <w:lang w:val="uk-UA"/>
        </w:rPr>
        <w:t>сільської</w:t>
      </w:r>
      <w:r w:rsidRPr="004424B4">
        <w:rPr>
          <w:color w:val="333333"/>
          <w:lang w:val="uk-UA"/>
        </w:rPr>
        <w:t xml:space="preserve"> ради в межах граничної чисельності та фонду оплати праці працівників, затверджених селищною радою.</w:t>
      </w:r>
    </w:p>
    <w:p w:rsidR="007C668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10. </w:t>
      </w:r>
      <w:r>
        <w:rPr>
          <w:color w:val="333333"/>
          <w:lang w:val="uk-UA"/>
        </w:rPr>
        <w:t>Відділ</w:t>
      </w:r>
      <w:r w:rsidRPr="004424B4">
        <w:rPr>
          <w:color w:val="333333"/>
          <w:lang w:val="uk-UA"/>
        </w:rPr>
        <w:t xml:space="preserve"> утворена без статусу юридичної особи публічного права. Матеріально - технічне забезпечення діяльності </w:t>
      </w:r>
      <w:r>
        <w:rPr>
          <w:color w:val="333333"/>
          <w:lang w:val="uk-UA"/>
        </w:rPr>
        <w:t>відділу</w:t>
      </w:r>
      <w:r w:rsidRPr="004424B4">
        <w:rPr>
          <w:color w:val="333333"/>
          <w:lang w:val="uk-UA"/>
        </w:rPr>
        <w:t xml:space="preserve"> здійснює виконавчий комітет </w:t>
      </w:r>
      <w:r>
        <w:rPr>
          <w:color w:val="333333"/>
          <w:lang w:val="uk-UA"/>
        </w:rPr>
        <w:t>Грушівської сільської ради</w:t>
      </w:r>
      <w:r w:rsidRPr="004424B4">
        <w:rPr>
          <w:color w:val="333333"/>
          <w:lang w:val="uk-UA"/>
        </w:rPr>
        <w:t xml:space="preserve">. </w:t>
      </w:r>
    </w:p>
    <w:p w:rsidR="007C6684" w:rsidRPr="004424B4" w:rsidRDefault="007C6684" w:rsidP="007C6684">
      <w:pPr>
        <w:spacing w:before="225" w:after="225"/>
        <w:jc w:val="both"/>
        <w:rPr>
          <w:color w:val="333333"/>
          <w:lang w:val="uk-UA"/>
        </w:rPr>
      </w:pPr>
      <w:r w:rsidRPr="004424B4">
        <w:rPr>
          <w:color w:val="333333"/>
          <w:lang w:val="uk-UA"/>
        </w:rPr>
        <w:t>11. Внесення змін та доповнень до Положення, визнання його таким, що втратило чинність, здійснюється с</w:t>
      </w:r>
      <w:r>
        <w:rPr>
          <w:color w:val="333333"/>
          <w:lang w:val="uk-UA"/>
        </w:rPr>
        <w:t>ільськ</w:t>
      </w:r>
      <w:r w:rsidRPr="004424B4">
        <w:rPr>
          <w:color w:val="333333"/>
          <w:lang w:val="uk-UA"/>
        </w:rPr>
        <w:t>ою радою.</w:t>
      </w:r>
    </w:p>
    <w:p w:rsidR="007C6684" w:rsidRPr="004424B4" w:rsidRDefault="007C6684" w:rsidP="007C6684">
      <w:pPr>
        <w:spacing w:before="225" w:after="225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12. Припинення діяльності </w:t>
      </w:r>
      <w:r>
        <w:rPr>
          <w:color w:val="333333"/>
          <w:lang w:val="uk-UA"/>
        </w:rPr>
        <w:t>відділу</w:t>
      </w:r>
      <w:r w:rsidRPr="004424B4">
        <w:rPr>
          <w:color w:val="333333"/>
          <w:lang w:val="uk-UA"/>
        </w:rPr>
        <w:t xml:space="preserve"> здійснюється шляхом </w:t>
      </w:r>
      <w:r>
        <w:rPr>
          <w:color w:val="333333"/>
          <w:lang w:val="uk-UA"/>
        </w:rPr>
        <w:t>його</w:t>
      </w:r>
      <w:r w:rsidRPr="004424B4">
        <w:rPr>
          <w:color w:val="333333"/>
          <w:lang w:val="uk-UA"/>
        </w:rPr>
        <w:t xml:space="preserve"> реорганізації (злиття, приєднання, поділу, перетворення), або ліквідації – за рішенням </w:t>
      </w:r>
      <w:r>
        <w:rPr>
          <w:color w:val="333333"/>
          <w:lang w:val="uk-UA"/>
        </w:rPr>
        <w:t>сільської</w:t>
      </w:r>
      <w:r w:rsidRPr="004424B4">
        <w:rPr>
          <w:color w:val="333333"/>
          <w:lang w:val="uk-UA"/>
        </w:rPr>
        <w:t xml:space="preserve"> ради.</w:t>
      </w:r>
    </w:p>
    <w:p w:rsidR="007C6684" w:rsidRPr="004424B4" w:rsidRDefault="007C6684" w:rsidP="007C6684">
      <w:pPr>
        <w:spacing w:before="225" w:after="225"/>
        <w:rPr>
          <w:color w:val="333333"/>
          <w:lang w:val="uk-UA"/>
        </w:rPr>
      </w:pPr>
      <w:r w:rsidRPr="004424B4">
        <w:rPr>
          <w:color w:val="333333"/>
          <w:lang w:val="uk-UA"/>
        </w:rPr>
        <w:t xml:space="preserve">Секретар </w:t>
      </w:r>
      <w:r>
        <w:rPr>
          <w:color w:val="333333"/>
          <w:lang w:val="uk-UA"/>
        </w:rPr>
        <w:t>сільської</w:t>
      </w:r>
      <w:r w:rsidRPr="004424B4">
        <w:rPr>
          <w:color w:val="333333"/>
          <w:lang w:val="uk-UA"/>
        </w:rPr>
        <w:t xml:space="preserve"> ради                                                                      </w:t>
      </w:r>
      <w:r>
        <w:rPr>
          <w:color w:val="333333"/>
          <w:lang w:val="uk-UA"/>
        </w:rPr>
        <w:t>Наталя ЛЮБАВІНА</w:t>
      </w:r>
    </w:p>
    <w:p w:rsidR="007C6684" w:rsidRPr="00EB03C8" w:rsidRDefault="007C6684" w:rsidP="00BF3C7E">
      <w:pPr>
        <w:suppressAutoHyphens/>
        <w:autoSpaceDE w:val="0"/>
        <w:jc w:val="both"/>
        <w:rPr>
          <w:color w:val="000000"/>
          <w:kern w:val="2"/>
          <w:sz w:val="26"/>
          <w:szCs w:val="26"/>
          <w:lang w:val="uk-UA"/>
        </w:rPr>
      </w:pPr>
    </w:p>
    <w:sectPr w:rsidR="007C6684" w:rsidRPr="00EB03C8" w:rsidSect="005B435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59C"/>
    <w:multiLevelType w:val="hybridMultilevel"/>
    <w:tmpl w:val="FBA4668C"/>
    <w:lvl w:ilvl="0" w:tplc="920C38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61915"/>
    <w:multiLevelType w:val="hybridMultilevel"/>
    <w:tmpl w:val="C8B8B374"/>
    <w:lvl w:ilvl="0" w:tplc="95F67A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6EB2D85"/>
    <w:multiLevelType w:val="hybridMultilevel"/>
    <w:tmpl w:val="CAE4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2982"/>
    <w:multiLevelType w:val="hybridMultilevel"/>
    <w:tmpl w:val="D08ABBE8"/>
    <w:lvl w:ilvl="0" w:tplc="24122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165EC"/>
    <w:multiLevelType w:val="multilevel"/>
    <w:tmpl w:val="081440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4156342"/>
    <w:multiLevelType w:val="hybridMultilevel"/>
    <w:tmpl w:val="3B0EDB72"/>
    <w:lvl w:ilvl="0" w:tplc="D30C13A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60E63031"/>
    <w:multiLevelType w:val="hybridMultilevel"/>
    <w:tmpl w:val="77847B00"/>
    <w:lvl w:ilvl="0" w:tplc="4B2A1C78">
      <w:start w:val="2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65BD4433"/>
    <w:multiLevelType w:val="hybridMultilevel"/>
    <w:tmpl w:val="C9704A34"/>
    <w:lvl w:ilvl="0" w:tplc="487C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D598E"/>
    <w:multiLevelType w:val="hybridMultilevel"/>
    <w:tmpl w:val="4BF8C46C"/>
    <w:lvl w:ilvl="0" w:tplc="95B6EC20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C0"/>
    <w:rsid w:val="00002199"/>
    <w:rsid w:val="00006F19"/>
    <w:rsid w:val="000467C7"/>
    <w:rsid w:val="00087974"/>
    <w:rsid w:val="00091FE8"/>
    <w:rsid w:val="00092D5C"/>
    <w:rsid w:val="000B13C0"/>
    <w:rsid w:val="000C06FA"/>
    <w:rsid w:val="000E4EC3"/>
    <w:rsid w:val="000F359F"/>
    <w:rsid w:val="000F6517"/>
    <w:rsid w:val="00123B3A"/>
    <w:rsid w:val="00144746"/>
    <w:rsid w:val="001A3CBA"/>
    <w:rsid w:val="001D5BCB"/>
    <w:rsid w:val="001E2286"/>
    <w:rsid w:val="002037F0"/>
    <w:rsid w:val="00211BDD"/>
    <w:rsid w:val="00214AF1"/>
    <w:rsid w:val="0023275F"/>
    <w:rsid w:val="002354DE"/>
    <w:rsid w:val="00246AF0"/>
    <w:rsid w:val="00280B46"/>
    <w:rsid w:val="002B7775"/>
    <w:rsid w:val="002F266D"/>
    <w:rsid w:val="0032315C"/>
    <w:rsid w:val="00334304"/>
    <w:rsid w:val="00343C11"/>
    <w:rsid w:val="0035698D"/>
    <w:rsid w:val="00357C9D"/>
    <w:rsid w:val="003750F0"/>
    <w:rsid w:val="003772DB"/>
    <w:rsid w:val="00382AEE"/>
    <w:rsid w:val="003A36D1"/>
    <w:rsid w:val="003A797D"/>
    <w:rsid w:val="003A7D05"/>
    <w:rsid w:val="003C1151"/>
    <w:rsid w:val="003D5F39"/>
    <w:rsid w:val="003D6B55"/>
    <w:rsid w:val="003D74E1"/>
    <w:rsid w:val="003E2E89"/>
    <w:rsid w:val="0040330F"/>
    <w:rsid w:val="00410005"/>
    <w:rsid w:val="0041308A"/>
    <w:rsid w:val="0041735F"/>
    <w:rsid w:val="00475B86"/>
    <w:rsid w:val="00481A33"/>
    <w:rsid w:val="004863D3"/>
    <w:rsid w:val="004A5889"/>
    <w:rsid w:val="004A7EF9"/>
    <w:rsid w:val="004B18A0"/>
    <w:rsid w:val="004C270A"/>
    <w:rsid w:val="004D73BD"/>
    <w:rsid w:val="004E2D68"/>
    <w:rsid w:val="004F5401"/>
    <w:rsid w:val="005179ED"/>
    <w:rsid w:val="00523932"/>
    <w:rsid w:val="0058652B"/>
    <w:rsid w:val="0059004A"/>
    <w:rsid w:val="005A06F4"/>
    <w:rsid w:val="005B435F"/>
    <w:rsid w:val="005C1E96"/>
    <w:rsid w:val="005D0687"/>
    <w:rsid w:val="005E59C8"/>
    <w:rsid w:val="005E7128"/>
    <w:rsid w:val="005E7F17"/>
    <w:rsid w:val="005F18FD"/>
    <w:rsid w:val="00603CE2"/>
    <w:rsid w:val="0061602C"/>
    <w:rsid w:val="006637E3"/>
    <w:rsid w:val="006672A0"/>
    <w:rsid w:val="006738EC"/>
    <w:rsid w:val="00677412"/>
    <w:rsid w:val="006B158B"/>
    <w:rsid w:val="006D7432"/>
    <w:rsid w:val="00722F9A"/>
    <w:rsid w:val="00726A1E"/>
    <w:rsid w:val="00727499"/>
    <w:rsid w:val="00734F41"/>
    <w:rsid w:val="0073701E"/>
    <w:rsid w:val="0076160A"/>
    <w:rsid w:val="00762F38"/>
    <w:rsid w:val="007A0B09"/>
    <w:rsid w:val="007C369B"/>
    <w:rsid w:val="007C6684"/>
    <w:rsid w:val="007C6A5A"/>
    <w:rsid w:val="007D3A19"/>
    <w:rsid w:val="007E78EE"/>
    <w:rsid w:val="008124E3"/>
    <w:rsid w:val="00856ED1"/>
    <w:rsid w:val="00857E7E"/>
    <w:rsid w:val="00867224"/>
    <w:rsid w:val="008A3EB7"/>
    <w:rsid w:val="008A7B72"/>
    <w:rsid w:val="008B4E60"/>
    <w:rsid w:val="008B6743"/>
    <w:rsid w:val="00914E4D"/>
    <w:rsid w:val="00935D56"/>
    <w:rsid w:val="00940626"/>
    <w:rsid w:val="009445CF"/>
    <w:rsid w:val="00950C0B"/>
    <w:rsid w:val="00977CC5"/>
    <w:rsid w:val="009833D2"/>
    <w:rsid w:val="009913A9"/>
    <w:rsid w:val="00995855"/>
    <w:rsid w:val="009B4729"/>
    <w:rsid w:val="009D7436"/>
    <w:rsid w:val="009E61CF"/>
    <w:rsid w:val="00A32005"/>
    <w:rsid w:val="00A47156"/>
    <w:rsid w:val="00A507F5"/>
    <w:rsid w:val="00A53431"/>
    <w:rsid w:val="00A7255C"/>
    <w:rsid w:val="00A817C9"/>
    <w:rsid w:val="00A85251"/>
    <w:rsid w:val="00A9514F"/>
    <w:rsid w:val="00A967AA"/>
    <w:rsid w:val="00AF2DFA"/>
    <w:rsid w:val="00AF69CF"/>
    <w:rsid w:val="00B05861"/>
    <w:rsid w:val="00B071AF"/>
    <w:rsid w:val="00B273E2"/>
    <w:rsid w:val="00B27F58"/>
    <w:rsid w:val="00B43F79"/>
    <w:rsid w:val="00B64D58"/>
    <w:rsid w:val="00B73259"/>
    <w:rsid w:val="00B75E07"/>
    <w:rsid w:val="00B942A1"/>
    <w:rsid w:val="00BA45E7"/>
    <w:rsid w:val="00BA4779"/>
    <w:rsid w:val="00BB3652"/>
    <w:rsid w:val="00BE467F"/>
    <w:rsid w:val="00BF3C7E"/>
    <w:rsid w:val="00C364C9"/>
    <w:rsid w:val="00C44AEC"/>
    <w:rsid w:val="00C51224"/>
    <w:rsid w:val="00C66A64"/>
    <w:rsid w:val="00C705B7"/>
    <w:rsid w:val="00CB0217"/>
    <w:rsid w:val="00CB4E82"/>
    <w:rsid w:val="00CB7BA9"/>
    <w:rsid w:val="00CD7021"/>
    <w:rsid w:val="00CF220D"/>
    <w:rsid w:val="00CF589D"/>
    <w:rsid w:val="00D16590"/>
    <w:rsid w:val="00D21ABC"/>
    <w:rsid w:val="00D30B9C"/>
    <w:rsid w:val="00D53EC6"/>
    <w:rsid w:val="00D5422B"/>
    <w:rsid w:val="00D6211F"/>
    <w:rsid w:val="00D67AA1"/>
    <w:rsid w:val="00DC633B"/>
    <w:rsid w:val="00DD5300"/>
    <w:rsid w:val="00DE7946"/>
    <w:rsid w:val="00E0119E"/>
    <w:rsid w:val="00E30684"/>
    <w:rsid w:val="00E36C2E"/>
    <w:rsid w:val="00E76B13"/>
    <w:rsid w:val="00E85D57"/>
    <w:rsid w:val="00E93FC3"/>
    <w:rsid w:val="00EB03C8"/>
    <w:rsid w:val="00EF311F"/>
    <w:rsid w:val="00F059B0"/>
    <w:rsid w:val="00F262B5"/>
    <w:rsid w:val="00F26496"/>
    <w:rsid w:val="00F31D36"/>
    <w:rsid w:val="00F3609A"/>
    <w:rsid w:val="00F473C3"/>
    <w:rsid w:val="00F57E49"/>
    <w:rsid w:val="00F70C8E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3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77CC5"/>
    <w:pPr>
      <w:keepNext/>
      <w:widowControl w:val="0"/>
      <w:shd w:val="clear" w:color="auto" w:fill="FFFFFF"/>
      <w:autoSpaceDE w:val="0"/>
      <w:autoSpaceDN w:val="0"/>
      <w:adjustRightInd w:val="0"/>
      <w:spacing w:before="295"/>
      <w:jc w:val="right"/>
      <w:outlineLvl w:val="0"/>
    </w:pPr>
    <w:rPr>
      <w:color w:val="000000"/>
      <w:spacing w:val="-7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35D56"/>
    <w:pPr>
      <w:spacing w:after="120" w:line="480" w:lineRule="auto"/>
    </w:pPr>
    <w:rPr>
      <w:sz w:val="20"/>
      <w:szCs w:val="20"/>
    </w:rPr>
  </w:style>
  <w:style w:type="paragraph" w:styleId="a3">
    <w:name w:val="Body Text"/>
    <w:basedOn w:val="a"/>
    <w:rsid w:val="00481A33"/>
    <w:pPr>
      <w:spacing w:after="120"/>
    </w:pPr>
  </w:style>
  <w:style w:type="character" w:customStyle="1" w:styleId="10">
    <w:name w:val="Заголовок 1 Знак"/>
    <w:link w:val="1"/>
    <w:rsid w:val="00977CC5"/>
    <w:rPr>
      <w:color w:val="000000"/>
      <w:spacing w:val="-7"/>
      <w:sz w:val="28"/>
      <w:shd w:val="clear" w:color="auto" w:fill="FFFFFF"/>
      <w:lang w:val="uk-UA"/>
    </w:rPr>
  </w:style>
  <w:style w:type="paragraph" w:customStyle="1" w:styleId="14pt">
    <w:name w:val="Обычный + 14 pt"/>
    <w:aliases w:val="разреженный на  0,05 пт"/>
    <w:basedOn w:val="a"/>
    <w:rsid w:val="00977CC5"/>
    <w:pPr>
      <w:widowControl w:val="0"/>
      <w:shd w:val="clear" w:color="auto" w:fill="FFFFFF"/>
      <w:tabs>
        <w:tab w:val="num" w:pos="0"/>
        <w:tab w:val="left" w:pos="1102"/>
      </w:tabs>
      <w:autoSpaceDE w:val="0"/>
      <w:autoSpaceDN w:val="0"/>
      <w:adjustRightInd w:val="0"/>
      <w:spacing w:before="223" w:line="230" w:lineRule="exact"/>
      <w:ind w:firstLine="567"/>
      <w:jc w:val="both"/>
    </w:pPr>
    <w:rPr>
      <w:spacing w:val="-6"/>
      <w:sz w:val="28"/>
      <w:szCs w:val="28"/>
      <w:lang w:val="uk-UA"/>
    </w:rPr>
  </w:style>
  <w:style w:type="paragraph" w:styleId="a4">
    <w:name w:val="Balloon Text"/>
    <w:basedOn w:val="a"/>
    <w:link w:val="a5"/>
    <w:rsid w:val="00A320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32005"/>
    <w:rPr>
      <w:rFonts w:ascii="Segoe UI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rsid w:val="00857E7E"/>
  </w:style>
  <w:style w:type="character" w:styleId="a6">
    <w:name w:val="Strong"/>
    <w:uiPriority w:val="22"/>
    <w:qFormat/>
    <w:rsid w:val="00092D5C"/>
    <w:rPr>
      <w:b/>
      <w:bCs/>
    </w:rPr>
  </w:style>
  <w:style w:type="paragraph" w:customStyle="1" w:styleId="a7">
    <w:name w:val="Знак Знак Знак Знак Знак Знак Знак"/>
    <w:basedOn w:val="a"/>
    <w:rsid w:val="00CB0217"/>
    <w:rPr>
      <w:rFonts w:ascii="Verdana" w:eastAsia="MS Mincho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BB3652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73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3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77CC5"/>
    <w:pPr>
      <w:keepNext/>
      <w:widowControl w:val="0"/>
      <w:shd w:val="clear" w:color="auto" w:fill="FFFFFF"/>
      <w:autoSpaceDE w:val="0"/>
      <w:autoSpaceDN w:val="0"/>
      <w:adjustRightInd w:val="0"/>
      <w:spacing w:before="295"/>
      <w:jc w:val="right"/>
      <w:outlineLvl w:val="0"/>
    </w:pPr>
    <w:rPr>
      <w:color w:val="000000"/>
      <w:spacing w:val="-7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35D56"/>
    <w:pPr>
      <w:spacing w:after="120" w:line="480" w:lineRule="auto"/>
    </w:pPr>
    <w:rPr>
      <w:sz w:val="20"/>
      <w:szCs w:val="20"/>
    </w:rPr>
  </w:style>
  <w:style w:type="paragraph" w:styleId="a3">
    <w:name w:val="Body Text"/>
    <w:basedOn w:val="a"/>
    <w:rsid w:val="00481A33"/>
    <w:pPr>
      <w:spacing w:after="120"/>
    </w:pPr>
  </w:style>
  <w:style w:type="character" w:customStyle="1" w:styleId="10">
    <w:name w:val="Заголовок 1 Знак"/>
    <w:link w:val="1"/>
    <w:rsid w:val="00977CC5"/>
    <w:rPr>
      <w:color w:val="000000"/>
      <w:spacing w:val="-7"/>
      <w:sz w:val="28"/>
      <w:shd w:val="clear" w:color="auto" w:fill="FFFFFF"/>
      <w:lang w:val="uk-UA"/>
    </w:rPr>
  </w:style>
  <w:style w:type="paragraph" w:customStyle="1" w:styleId="14pt">
    <w:name w:val="Обычный + 14 pt"/>
    <w:aliases w:val="разреженный на  0,05 пт"/>
    <w:basedOn w:val="a"/>
    <w:rsid w:val="00977CC5"/>
    <w:pPr>
      <w:widowControl w:val="0"/>
      <w:shd w:val="clear" w:color="auto" w:fill="FFFFFF"/>
      <w:tabs>
        <w:tab w:val="num" w:pos="0"/>
        <w:tab w:val="left" w:pos="1102"/>
      </w:tabs>
      <w:autoSpaceDE w:val="0"/>
      <w:autoSpaceDN w:val="0"/>
      <w:adjustRightInd w:val="0"/>
      <w:spacing w:before="223" w:line="230" w:lineRule="exact"/>
      <w:ind w:firstLine="567"/>
      <w:jc w:val="both"/>
    </w:pPr>
    <w:rPr>
      <w:spacing w:val="-6"/>
      <w:sz w:val="28"/>
      <w:szCs w:val="28"/>
      <w:lang w:val="uk-UA"/>
    </w:rPr>
  </w:style>
  <w:style w:type="paragraph" w:styleId="a4">
    <w:name w:val="Balloon Text"/>
    <w:basedOn w:val="a"/>
    <w:link w:val="a5"/>
    <w:rsid w:val="00A320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32005"/>
    <w:rPr>
      <w:rFonts w:ascii="Segoe UI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rsid w:val="00857E7E"/>
  </w:style>
  <w:style w:type="character" w:styleId="a6">
    <w:name w:val="Strong"/>
    <w:uiPriority w:val="22"/>
    <w:qFormat/>
    <w:rsid w:val="00092D5C"/>
    <w:rPr>
      <w:b/>
      <w:bCs/>
    </w:rPr>
  </w:style>
  <w:style w:type="paragraph" w:customStyle="1" w:styleId="a7">
    <w:name w:val="Знак Знак Знак Знак Знак Знак Знак"/>
    <w:basedOn w:val="a"/>
    <w:rsid w:val="00CB0217"/>
    <w:rPr>
      <w:rFonts w:ascii="Verdana" w:eastAsia="MS Mincho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BB3652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73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E3FE-94A5-4CA5-9224-E670BF2C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cp:lastPrinted>2023-03-27T11:38:00Z</cp:lastPrinted>
  <dcterms:created xsi:type="dcterms:W3CDTF">2023-03-28T08:40:00Z</dcterms:created>
  <dcterms:modified xsi:type="dcterms:W3CDTF">2023-03-28T08:40:00Z</dcterms:modified>
</cp:coreProperties>
</file>