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07" w:rsidRPr="00176607" w:rsidRDefault="00176607" w:rsidP="00176607">
      <w:pPr>
        <w:jc w:val="center"/>
        <w:rPr>
          <w:rFonts w:ascii="Bookman Old Style" w:hAnsi="Bookman Old Style"/>
          <w:sz w:val="26"/>
          <w:szCs w:val="26"/>
          <w:lang w:val="uk-UA"/>
        </w:rPr>
      </w:pPr>
      <w:r w:rsidRPr="00176607">
        <w:rPr>
          <w:color w:val="000000"/>
          <w:kern w:val="2"/>
          <w:lang w:val="uk-UA" w:eastAsia="en-US"/>
        </w:rPr>
        <w:drawing>
          <wp:inline distT="0" distB="0" distL="0" distR="0">
            <wp:extent cx="695325" cy="800100"/>
            <wp:effectExtent l="0" t="0" r="9525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07" w:rsidRPr="00176607" w:rsidRDefault="00176607" w:rsidP="00176607">
      <w:pPr>
        <w:jc w:val="center"/>
        <w:rPr>
          <w:sz w:val="26"/>
          <w:szCs w:val="26"/>
          <w:lang w:val="uk-UA"/>
        </w:rPr>
      </w:pPr>
      <w:r w:rsidRPr="00176607">
        <w:rPr>
          <w:sz w:val="26"/>
          <w:szCs w:val="26"/>
          <w:lang w:val="uk-UA"/>
        </w:rPr>
        <w:t>МІСЦЕВЕ  САМОВРЯДУВАННЯ</w:t>
      </w:r>
    </w:p>
    <w:p w:rsidR="00176607" w:rsidRPr="00176607" w:rsidRDefault="00176607" w:rsidP="00176607">
      <w:pPr>
        <w:jc w:val="center"/>
        <w:rPr>
          <w:sz w:val="26"/>
          <w:szCs w:val="26"/>
          <w:lang w:val="uk-UA"/>
        </w:rPr>
      </w:pPr>
      <w:r w:rsidRPr="00176607">
        <w:rPr>
          <w:b/>
          <w:sz w:val="26"/>
          <w:szCs w:val="26"/>
          <w:lang w:val="uk-UA"/>
        </w:rPr>
        <w:t xml:space="preserve"> ГРУШІВСЬКА СІЛЬСЬКА РАДА                     </w:t>
      </w:r>
      <w:r w:rsidRPr="00176607">
        <w:rPr>
          <w:sz w:val="26"/>
          <w:szCs w:val="26"/>
          <w:lang w:val="uk-UA"/>
        </w:rPr>
        <w:t xml:space="preserve"> </w:t>
      </w:r>
    </w:p>
    <w:p w:rsidR="00176607" w:rsidRPr="00176607" w:rsidRDefault="00176607" w:rsidP="00176607">
      <w:pPr>
        <w:jc w:val="center"/>
        <w:rPr>
          <w:b/>
          <w:sz w:val="26"/>
          <w:szCs w:val="26"/>
          <w:lang w:val="uk-UA"/>
        </w:rPr>
      </w:pPr>
      <w:r w:rsidRPr="00176607">
        <w:rPr>
          <w:sz w:val="26"/>
          <w:szCs w:val="26"/>
          <w:lang w:val="uk-UA"/>
        </w:rPr>
        <w:t xml:space="preserve"> ДНІПРОПЕТРОВСЬКОЇ ОБЛАСТІ</w:t>
      </w:r>
    </w:p>
    <w:p w:rsidR="00176607" w:rsidRPr="00176607" w:rsidRDefault="00176607" w:rsidP="00176607">
      <w:pPr>
        <w:jc w:val="center"/>
        <w:rPr>
          <w:b/>
          <w:sz w:val="26"/>
          <w:szCs w:val="26"/>
          <w:lang w:val="uk-UA"/>
        </w:rPr>
      </w:pPr>
      <w:r w:rsidRPr="00176607">
        <w:rPr>
          <w:b/>
          <w:lang w:val="uk-UA"/>
        </w:rPr>
        <w:t>СІМНАДЦЯТА</w:t>
      </w:r>
      <w:r w:rsidRPr="00176607">
        <w:rPr>
          <w:b/>
          <w:sz w:val="26"/>
          <w:szCs w:val="26"/>
          <w:lang w:val="uk-UA"/>
        </w:rPr>
        <w:t xml:space="preserve">  СЕСІЯ  ВОСЬМОГО  СКЛИКАННЯ</w:t>
      </w:r>
    </w:p>
    <w:p w:rsidR="00176607" w:rsidRPr="00176607" w:rsidRDefault="00176607" w:rsidP="00176607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76607">
        <w:rPr>
          <w:sz w:val="20"/>
          <w:szCs w:val="20"/>
          <w:lang w:val="uk-UA"/>
        </w:rPr>
        <w:t xml:space="preserve">с. Грушівка,  Дніпропетровської області, вул. Олександра Довженка 16, тел.(056-56) 5-74-50 </w:t>
      </w:r>
    </w:p>
    <w:p w:rsidR="00176607" w:rsidRPr="00176607" w:rsidRDefault="00176607" w:rsidP="00176607">
      <w:pPr>
        <w:rPr>
          <w:rFonts w:ascii="Bookman Old Style" w:hAnsi="Bookman Old Style"/>
          <w:sz w:val="26"/>
          <w:szCs w:val="26"/>
          <w:lang w:val="uk-UA"/>
        </w:rPr>
      </w:pPr>
      <w:r w:rsidRPr="00176607">
        <w:rPr>
          <w:rFonts w:ascii="Bookman Old Style" w:hAnsi="Bookman Old Style"/>
          <w:sz w:val="26"/>
          <w:szCs w:val="26"/>
          <w:lang w:val="uk-UA"/>
        </w:rPr>
        <w:t xml:space="preserve"> </w:t>
      </w:r>
    </w:p>
    <w:p w:rsidR="00176607" w:rsidRPr="00176607" w:rsidRDefault="00176607" w:rsidP="00176607">
      <w:pPr>
        <w:jc w:val="center"/>
        <w:rPr>
          <w:b/>
          <w:sz w:val="32"/>
          <w:szCs w:val="32"/>
          <w:lang w:val="uk-UA"/>
        </w:rPr>
      </w:pPr>
      <w:r w:rsidRPr="00176607">
        <w:rPr>
          <w:b/>
          <w:sz w:val="26"/>
          <w:szCs w:val="26"/>
          <w:lang w:val="uk-UA"/>
        </w:rPr>
        <w:t xml:space="preserve">  </w:t>
      </w:r>
      <w:r w:rsidRPr="00176607">
        <w:rPr>
          <w:b/>
          <w:sz w:val="32"/>
          <w:szCs w:val="32"/>
          <w:lang w:val="uk-UA"/>
        </w:rPr>
        <w:t>РІШЕННЯ № ____</w:t>
      </w:r>
    </w:p>
    <w:p w:rsidR="00176607" w:rsidRPr="00176607" w:rsidRDefault="00176607" w:rsidP="00176607">
      <w:pPr>
        <w:jc w:val="center"/>
        <w:rPr>
          <w:b/>
          <w:sz w:val="32"/>
          <w:szCs w:val="32"/>
          <w:lang w:val="uk-UA"/>
        </w:rPr>
      </w:pPr>
    </w:p>
    <w:p w:rsidR="00176607" w:rsidRPr="00176607" w:rsidRDefault="00176607" w:rsidP="00176607">
      <w:pPr>
        <w:tabs>
          <w:tab w:val="left" w:pos="840"/>
        </w:tabs>
        <w:rPr>
          <w:b/>
          <w:sz w:val="28"/>
          <w:szCs w:val="28"/>
          <w:lang w:val="uk-UA"/>
        </w:rPr>
      </w:pPr>
      <w:r w:rsidRPr="00176607">
        <w:rPr>
          <w:i/>
          <w:sz w:val="26"/>
          <w:szCs w:val="26"/>
          <w:lang w:val="uk-UA"/>
        </w:rPr>
        <w:tab/>
      </w:r>
      <w:r w:rsidRPr="00176607">
        <w:rPr>
          <w:b/>
          <w:sz w:val="28"/>
          <w:szCs w:val="28"/>
          <w:lang w:val="uk-UA"/>
        </w:rPr>
        <w:t>__ березня 2023 рік                                                            с. Грушівка</w:t>
      </w:r>
    </w:p>
    <w:p w:rsidR="00176607" w:rsidRPr="00176607" w:rsidRDefault="00176607" w:rsidP="00176607">
      <w:pPr>
        <w:suppressAutoHyphens/>
        <w:autoSpaceDE w:val="0"/>
        <w:rPr>
          <w:i/>
          <w:sz w:val="28"/>
          <w:szCs w:val="28"/>
          <w:lang w:val="uk-UA" w:eastAsia="ar-SA"/>
        </w:rPr>
      </w:pPr>
      <w:bookmarkStart w:id="0" w:name="_GoBack"/>
    </w:p>
    <w:bookmarkEnd w:id="0"/>
    <w:p w:rsidR="00176607" w:rsidRPr="00176607" w:rsidRDefault="00176607" w:rsidP="00176607">
      <w:pPr>
        <w:keepNext/>
        <w:suppressAutoHyphens/>
        <w:autoSpaceDE w:val="0"/>
        <w:jc w:val="both"/>
        <w:outlineLvl w:val="3"/>
        <w:rPr>
          <w:rFonts w:cs="Bookman Old Style"/>
          <w:b/>
          <w:sz w:val="28"/>
          <w:lang w:val="uk-UA" w:eastAsia="ar-SA"/>
        </w:rPr>
      </w:pPr>
      <w:r w:rsidRPr="00176607">
        <w:rPr>
          <w:rFonts w:cs="Bookman Old Style"/>
          <w:b/>
          <w:sz w:val="28"/>
          <w:szCs w:val="28"/>
          <w:lang w:val="uk-UA" w:eastAsia="ar-SA"/>
        </w:rPr>
        <w:t xml:space="preserve">« Про </w:t>
      </w:r>
      <w:r w:rsidRPr="00176607">
        <w:rPr>
          <w:rFonts w:cs="Bookman Old Style"/>
          <w:b/>
          <w:sz w:val="28"/>
          <w:lang w:val="uk-UA" w:eastAsia="ar-SA"/>
        </w:rPr>
        <w:t>затвердження  Програми мобілізаційної</w:t>
      </w:r>
    </w:p>
    <w:p w:rsidR="00176607" w:rsidRPr="00176607" w:rsidRDefault="00176607" w:rsidP="00176607">
      <w:pPr>
        <w:keepNext/>
        <w:suppressAutoHyphens/>
        <w:autoSpaceDE w:val="0"/>
        <w:jc w:val="both"/>
        <w:outlineLvl w:val="3"/>
        <w:rPr>
          <w:rFonts w:cs="Bookman Old Style"/>
          <w:b/>
          <w:sz w:val="28"/>
          <w:lang w:val="uk-UA" w:eastAsia="ar-SA"/>
        </w:rPr>
      </w:pPr>
      <w:r w:rsidRPr="00176607">
        <w:rPr>
          <w:rFonts w:cs="Bookman Old Style"/>
          <w:b/>
          <w:sz w:val="28"/>
          <w:lang w:val="uk-UA" w:eastAsia="ar-SA"/>
        </w:rPr>
        <w:t xml:space="preserve"> підготовки  Грушівської   сільської ради </w:t>
      </w:r>
    </w:p>
    <w:p w:rsidR="00176607" w:rsidRPr="00176607" w:rsidRDefault="00176607" w:rsidP="00176607">
      <w:pPr>
        <w:keepNext/>
        <w:suppressAutoHyphens/>
        <w:autoSpaceDE w:val="0"/>
        <w:jc w:val="both"/>
        <w:outlineLvl w:val="3"/>
        <w:rPr>
          <w:rFonts w:cs="Bookman Old Style"/>
          <w:b/>
          <w:sz w:val="28"/>
          <w:szCs w:val="28"/>
          <w:lang w:val="uk-UA" w:eastAsia="ar-SA"/>
        </w:rPr>
      </w:pPr>
      <w:r w:rsidRPr="00176607">
        <w:rPr>
          <w:rFonts w:cs="Bookman Old Style"/>
          <w:b/>
          <w:sz w:val="28"/>
          <w:lang w:val="uk-UA" w:eastAsia="ar-SA"/>
        </w:rPr>
        <w:t>на 2023 – 2025   роки</w:t>
      </w:r>
      <w:r w:rsidRPr="00176607">
        <w:rPr>
          <w:rFonts w:cs="Bookman Old Style"/>
          <w:b/>
          <w:sz w:val="28"/>
          <w:szCs w:val="28"/>
          <w:lang w:val="uk-UA" w:eastAsia="ar-SA"/>
        </w:rPr>
        <w:t xml:space="preserve">»     </w:t>
      </w:r>
    </w:p>
    <w:p w:rsidR="00176607" w:rsidRPr="00176607" w:rsidRDefault="00176607" w:rsidP="00176607">
      <w:pPr>
        <w:suppressAutoHyphens/>
        <w:autoSpaceDE w:val="0"/>
        <w:jc w:val="center"/>
        <w:rPr>
          <w:sz w:val="20"/>
          <w:szCs w:val="20"/>
          <w:lang w:val="uk-UA" w:eastAsia="ar-SA"/>
        </w:rPr>
      </w:pPr>
    </w:p>
    <w:p w:rsidR="00176607" w:rsidRPr="00176607" w:rsidRDefault="00176607" w:rsidP="00176607">
      <w:pPr>
        <w:suppressAutoHyphens/>
        <w:autoSpaceDE w:val="0"/>
        <w:jc w:val="both"/>
        <w:rPr>
          <w:lang w:val="uk-UA"/>
        </w:rPr>
      </w:pPr>
      <w:r w:rsidRPr="00176607">
        <w:rPr>
          <w:sz w:val="28"/>
          <w:szCs w:val="28"/>
          <w:lang w:val="uk-UA"/>
        </w:rPr>
        <w:t xml:space="preserve">На виконання </w:t>
      </w:r>
      <w:r w:rsidRPr="00176607">
        <w:rPr>
          <w:sz w:val="28"/>
          <w:lang w:val="uk-UA"/>
        </w:rPr>
        <w:t>закону України «Про мобілізаційну підготовку та мобілізацію», з метою забезпечення</w:t>
      </w:r>
      <w:r w:rsidRPr="00176607">
        <w:rPr>
          <w:sz w:val="28"/>
          <w:szCs w:val="28"/>
          <w:lang w:val="uk-UA"/>
        </w:rPr>
        <w:t xml:space="preserve"> проведення заходів мобілізаційної підготовки та мобілізації на території Грушівської сільської ради, керуючись ст. 26 Закону України «Про місц</w:t>
      </w:r>
      <w:r w:rsidRPr="00176607">
        <w:rPr>
          <w:sz w:val="28"/>
          <w:szCs w:val="28"/>
          <w:lang w:val="uk-UA"/>
        </w:rPr>
        <w:t>е</w:t>
      </w:r>
      <w:r w:rsidRPr="00176607">
        <w:rPr>
          <w:sz w:val="28"/>
          <w:szCs w:val="28"/>
          <w:lang w:val="uk-UA"/>
        </w:rPr>
        <w:t>ве самоврядування в Україні»  сільська  рада</w:t>
      </w:r>
      <w:r w:rsidRPr="00176607">
        <w:rPr>
          <w:lang w:val="uk-UA"/>
        </w:rPr>
        <w:t xml:space="preserve"> </w:t>
      </w:r>
    </w:p>
    <w:p w:rsidR="00176607" w:rsidRPr="00176607" w:rsidRDefault="00176607" w:rsidP="00176607">
      <w:pPr>
        <w:suppressAutoHyphens/>
        <w:autoSpaceDE w:val="0"/>
        <w:jc w:val="center"/>
        <w:rPr>
          <w:sz w:val="28"/>
          <w:szCs w:val="28"/>
          <w:lang w:val="uk-UA" w:eastAsia="uk-UA"/>
        </w:rPr>
      </w:pPr>
      <w:r w:rsidRPr="00176607">
        <w:rPr>
          <w:b/>
          <w:bCs/>
          <w:sz w:val="28"/>
          <w:szCs w:val="28"/>
          <w:lang w:val="uk-UA"/>
        </w:rPr>
        <w:t>в и р і ш и л а:</w:t>
      </w:r>
    </w:p>
    <w:p w:rsidR="00176607" w:rsidRPr="00176607" w:rsidRDefault="00176607" w:rsidP="00176607">
      <w:pPr>
        <w:rPr>
          <w:sz w:val="26"/>
          <w:lang w:val="uk-UA"/>
        </w:rPr>
      </w:pPr>
      <w:r w:rsidRPr="00176607">
        <w:rPr>
          <w:sz w:val="26"/>
          <w:lang w:val="uk-UA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94615</wp:posOffset>
                </wp:positionV>
                <wp:extent cx="0" cy="497840"/>
                <wp:effectExtent l="60960" t="16510" r="533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7BC8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" strokecolor="blue">
                <v:stroke startarrow="block" endarrow="block"/>
              </v:line>
            </w:pict>
          </mc:Fallback>
        </mc:AlternateContent>
      </w:r>
    </w:p>
    <w:p w:rsidR="00176607" w:rsidRPr="00176607" w:rsidRDefault="00176607" w:rsidP="001766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76607">
        <w:rPr>
          <w:sz w:val="28"/>
          <w:szCs w:val="28"/>
          <w:lang w:val="uk-UA"/>
        </w:rPr>
        <w:t xml:space="preserve">1. Затвердити  програму мобілізаційної підготовки </w:t>
      </w:r>
      <w:r w:rsidRPr="00176607">
        <w:rPr>
          <w:rStyle w:val="fontstyle73"/>
          <w:sz w:val="28"/>
          <w:szCs w:val="28"/>
          <w:lang w:val="uk-UA"/>
        </w:rPr>
        <w:t>Грушівської сільської р</w:t>
      </w:r>
      <w:r w:rsidRPr="00176607">
        <w:rPr>
          <w:rStyle w:val="fontstyle73"/>
          <w:sz w:val="28"/>
          <w:szCs w:val="28"/>
          <w:lang w:val="uk-UA"/>
        </w:rPr>
        <w:t>а</w:t>
      </w:r>
      <w:r w:rsidRPr="00176607">
        <w:rPr>
          <w:rStyle w:val="fontstyle73"/>
          <w:sz w:val="28"/>
          <w:szCs w:val="28"/>
          <w:lang w:val="uk-UA"/>
        </w:rPr>
        <w:t xml:space="preserve">ди </w:t>
      </w:r>
      <w:r w:rsidRPr="00176607">
        <w:rPr>
          <w:sz w:val="28"/>
          <w:szCs w:val="28"/>
          <w:lang w:val="uk-UA"/>
        </w:rPr>
        <w:t>на 2023 - 2025 роки (далі-Програма), що додається.</w:t>
      </w:r>
    </w:p>
    <w:p w:rsidR="00176607" w:rsidRPr="00176607" w:rsidRDefault="00176607" w:rsidP="001766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76607">
        <w:rPr>
          <w:sz w:val="28"/>
          <w:szCs w:val="28"/>
          <w:lang w:val="uk-UA"/>
        </w:rPr>
        <w:t xml:space="preserve">2. Відділу фінансів </w:t>
      </w:r>
      <w:r w:rsidRPr="00176607">
        <w:rPr>
          <w:rStyle w:val="fontstyle73"/>
          <w:sz w:val="28"/>
          <w:szCs w:val="28"/>
          <w:lang w:val="uk-UA"/>
        </w:rPr>
        <w:t>Грушівської сільської р</w:t>
      </w:r>
      <w:r w:rsidRPr="00176607">
        <w:rPr>
          <w:rStyle w:val="fontstyle73"/>
          <w:sz w:val="28"/>
          <w:szCs w:val="28"/>
          <w:lang w:val="uk-UA"/>
        </w:rPr>
        <w:t>а</w:t>
      </w:r>
      <w:r w:rsidRPr="00176607">
        <w:rPr>
          <w:rStyle w:val="fontstyle73"/>
          <w:sz w:val="28"/>
          <w:szCs w:val="28"/>
          <w:lang w:val="uk-UA"/>
        </w:rPr>
        <w:t>ди</w:t>
      </w:r>
      <w:r w:rsidRPr="00176607">
        <w:rPr>
          <w:sz w:val="28"/>
          <w:szCs w:val="28"/>
          <w:lang w:val="uk-UA"/>
        </w:rPr>
        <w:t xml:space="preserve"> передбачити у селищному бюджеті кошти на реалізацію Програми та забезпечити її фінансування. </w:t>
      </w:r>
    </w:p>
    <w:p w:rsidR="00176607" w:rsidRPr="00176607" w:rsidRDefault="00176607" w:rsidP="001766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76607">
        <w:rPr>
          <w:sz w:val="28"/>
          <w:szCs w:val="28"/>
          <w:lang w:val="uk-UA"/>
        </w:rPr>
        <w:t>3. Структурним підрозділам і відповідальним працівникам сільської ради забезпечити своєчасне виконання заходів та інформувати головного спеціаліста цивільного захисту, оборонної та мобілізаційної роботи про хід виконання Програми до 25 грудня щорі</w:t>
      </w:r>
      <w:r w:rsidRPr="00176607">
        <w:rPr>
          <w:sz w:val="28"/>
          <w:szCs w:val="28"/>
          <w:lang w:val="uk-UA"/>
        </w:rPr>
        <w:t>ч</w:t>
      </w:r>
      <w:r w:rsidRPr="00176607">
        <w:rPr>
          <w:sz w:val="28"/>
          <w:szCs w:val="28"/>
          <w:lang w:val="uk-UA"/>
        </w:rPr>
        <w:t xml:space="preserve">но. </w:t>
      </w:r>
    </w:p>
    <w:p w:rsidR="00176607" w:rsidRPr="00176607" w:rsidRDefault="00176607" w:rsidP="00176607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  <w:lang w:val="uk-UA"/>
        </w:rPr>
      </w:pPr>
      <w:r w:rsidRPr="00176607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Комісія з питань планування, фінансів, бюджету, та соціально – економічного розвитку </w:t>
      </w:r>
      <w:r w:rsidRPr="00176607">
        <w:rPr>
          <w:rStyle w:val="fontstyle73"/>
          <w:sz w:val="28"/>
          <w:szCs w:val="28"/>
          <w:lang w:val="uk-UA"/>
        </w:rPr>
        <w:t>Грушівської сільської р</w:t>
      </w:r>
      <w:r w:rsidRPr="00176607">
        <w:rPr>
          <w:rStyle w:val="fontstyle73"/>
          <w:sz w:val="28"/>
          <w:szCs w:val="28"/>
          <w:lang w:val="uk-UA"/>
        </w:rPr>
        <w:t>а</w:t>
      </w:r>
      <w:r w:rsidRPr="00176607">
        <w:rPr>
          <w:rStyle w:val="fontstyle73"/>
          <w:sz w:val="28"/>
          <w:szCs w:val="28"/>
          <w:lang w:val="uk-UA"/>
        </w:rPr>
        <w:t>ди</w:t>
      </w:r>
      <w:r w:rsidRPr="00176607">
        <w:rPr>
          <w:sz w:val="28"/>
          <w:szCs w:val="28"/>
          <w:lang w:val="uk-UA"/>
        </w:rPr>
        <w:t xml:space="preserve">. </w:t>
      </w:r>
    </w:p>
    <w:p w:rsidR="00176607" w:rsidRPr="00176607" w:rsidRDefault="00176607" w:rsidP="0017660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176607" w:rsidRPr="00176607" w:rsidRDefault="00176607" w:rsidP="0017660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176607" w:rsidRPr="00176607" w:rsidRDefault="00176607" w:rsidP="0017660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176607" w:rsidRPr="00176607" w:rsidRDefault="00176607" w:rsidP="00176607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176607">
        <w:rPr>
          <w:bCs/>
          <w:sz w:val="28"/>
          <w:szCs w:val="28"/>
          <w:lang w:val="uk-UA"/>
        </w:rPr>
        <w:t>Сільський голова                                         Сергій МАРИНЕНКО</w:t>
      </w:r>
    </w:p>
    <w:p w:rsidR="00176607" w:rsidRPr="00176607" w:rsidRDefault="00176607" w:rsidP="00176607">
      <w:pPr>
        <w:pStyle w:val="a3"/>
        <w:spacing w:before="0" w:beforeAutospacing="0" w:after="0" w:afterAutospacing="0"/>
        <w:jc w:val="center"/>
        <w:rPr>
          <w:sz w:val="26"/>
          <w:lang w:val="uk-UA"/>
        </w:rPr>
      </w:pPr>
      <w:r w:rsidRPr="00176607">
        <w:rPr>
          <w:sz w:val="26"/>
          <w:lang w:val="uk-UA"/>
        </w:rPr>
        <w:t> </w:t>
      </w:r>
    </w:p>
    <w:p w:rsidR="00F73DC3" w:rsidRPr="00176607" w:rsidRDefault="00F73DC3">
      <w:pPr>
        <w:rPr>
          <w:lang w:val="uk-UA"/>
        </w:rPr>
      </w:pPr>
    </w:p>
    <w:sectPr w:rsidR="00F73DC3" w:rsidRPr="001766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07"/>
    <w:rsid w:val="00176607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8FA4"/>
  <w15:chartTrackingRefBased/>
  <w15:docId w15:val="{A28E4423-D90B-49C3-953C-BEBF3F2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607"/>
    <w:pPr>
      <w:spacing w:before="100" w:beforeAutospacing="1" w:after="100" w:afterAutospacing="1"/>
    </w:pPr>
  </w:style>
  <w:style w:type="character" w:customStyle="1" w:styleId="fontstyle73">
    <w:name w:val="fontstyle73"/>
    <w:basedOn w:val="a0"/>
    <w:rsid w:val="0017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2023-03-06T07:04:00Z</dcterms:created>
  <dcterms:modified xsi:type="dcterms:W3CDTF">2023-03-06T07:06:00Z</dcterms:modified>
</cp:coreProperties>
</file>