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7C" w:rsidRDefault="00AE3D18" w:rsidP="0028117C">
      <w:pPr>
        <w:pStyle w:val="2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Виконавчий комітет </w:t>
      </w:r>
      <w:proofErr w:type="spellStart"/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>Грушівської</w:t>
      </w:r>
      <w:proofErr w:type="spellEnd"/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сільської ради Дніпропетровської області</w:t>
      </w:r>
    </w:p>
    <w:p w:rsidR="00D20A9A" w:rsidRPr="00C21D27" w:rsidRDefault="00D20A9A" w:rsidP="0028117C">
      <w:pPr>
        <w:pStyle w:val="20"/>
        <w:rPr>
          <w:rFonts w:ascii="Times New Roman" w:hAnsi="Times New Roman" w:cs="Times New Roman"/>
          <w:color w:val="000000"/>
          <w:kern w:val="2"/>
          <w:sz w:val="24"/>
          <w:szCs w:val="24"/>
          <w:lang w:val="en-US"/>
        </w:rPr>
      </w:pPr>
    </w:p>
    <w:p w:rsidR="0028117C" w:rsidRPr="00AE3D18" w:rsidRDefault="0028117C" w:rsidP="0028117C">
      <w:pPr>
        <w:rPr>
          <w:rFonts w:ascii="Times New Roman" w:hAnsi="Times New Roman" w:cs="Times New Roman"/>
          <w:sz w:val="24"/>
          <w:szCs w:val="24"/>
        </w:rPr>
      </w:pP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28117C" w:rsidRPr="008C72B6" w:rsidRDefault="0028117C" w:rsidP="0028117C">
      <w:pPr>
        <w:rPr>
          <w:rFonts w:ascii="Times New Roman" w:hAnsi="Times New Roman" w:cs="Times New Roman"/>
          <w:b/>
          <w:sz w:val="20"/>
          <w:szCs w:val="20"/>
        </w:rPr>
      </w:pPr>
      <w:r w:rsidRPr="008C72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ТЕХНІЧНИХ ТА ЯКІСНИХ ХАРАКТЕРИСТИК ПРЕДМЕТА ЗАКУПІВЛІ,</w:t>
      </w:r>
    </w:p>
    <w:p w:rsidR="0028117C" w:rsidRPr="008C72B6" w:rsidRDefault="0028117C" w:rsidP="0028117C">
      <w:pPr>
        <w:rPr>
          <w:rFonts w:ascii="Times New Roman" w:hAnsi="Times New Roman" w:cs="Times New Roman"/>
          <w:b/>
          <w:sz w:val="20"/>
          <w:szCs w:val="20"/>
        </w:rPr>
      </w:pPr>
      <w:r w:rsidRPr="008C72B6">
        <w:rPr>
          <w:rFonts w:ascii="Times New Roman" w:hAnsi="Times New Roman" w:cs="Times New Roman"/>
          <w:b/>
          <w:sz w:val="20"/>
          <w:szCs w:val="20"/>
        </w:rPr>
        <w:t xml:space="preserve">                РОЗМІРУ БЮДЖЕТНОГО  ПРИЗНАЧЕННЯ, ОЧІКУВАНОЇ ВАРТОСТІПРЕДМЕТА ЗАКУПІВЛІ</w:t>
      </w: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sz w:val="24"/>
          <w:szCs w:val="24"/>
        </w:rPr>
        <w:t>(відповідно до пункту 41 постанови КМУ від 11.10.2016 № 710 «Про ефективне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17C">
        <w:rPr>
          <w:rFonts w:ascii="Times New Roman" w:hAnsi="Times New Roman" w:cs="Times New Roman"/>
          <w:sz w:val="24"/>
          <w:szCs w:val="24"/>
        </w:rPr>
        <w:t>використання державних коштів»(зі змінами)</w:t>
      </w: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117C" w:rsidRPr="0028117C" w:rsidRDefault="0028117C" w:rsidP="0028117C">
      <w:pPr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8C72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117C">
        <w:rPr>
          <w:rFonts w:ascii="Times New Roman" w:hAnsi="Times New Roman" w:cs="Times New Roman"/>
          <w:sz w:val="24"/>
          <w:szCs w:val="24"/>
        </w:rPr>
        <w:t xml:space="preserve">Виконавчий комітет  </w:t>
      </w:r>
      <w:proofErr w:type="spellStart"/>
      <w:r w:rsidRPr="0028117C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8117C">
        <w:rPr>
          <w:rFonts w:ascii="Times New Roman" w:hAnsi="Times New Roman" w:cs="Times New Roman"/>
          <w:sz w:val="24"/>
          <w:szCs w:val="24"/>
        </w:rPr>
        <w:t xml:space="preserve"> сільської ради Дніпропетровської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17C">
        <w:rPr>
          <w:rFonts w:ascii="Times New Roman" w:hAnsi="Times New Roman" w:cs="Times New Roman"/>
          <w:sz w:val="24"/>
          <w:szCs w:val="24"/>
        </w:rPr>
        <w:t>53850, Дніпропетровська обл., с. Грушівка, вул. Олександра Довженка 16</w:t>
      </w:r>
      <w:r w:rsidR="00AE3D18">
        <w:rPr>
          <w:rFonts w:ascii="Times New Roman" w:hAnsi="Times New Roman" w:cs="Times New Roman"/>
          <w:sz w:val="24"/>
          <w:szCs w:val="24"/>
        </w:rPr>
        <w:t xml:space="preserve">, </w:t>
      </w:r>
      <w:r w:rsidR="00AE3D18" w:rsidRPr="0028117C">
        <w:rPr>
          <w:rFonts w:ascii="Times New Roman" w:hAnsi="Times New Roman" w:cs="Times New Roman"/>
        </w:rPr>
        <w:t>ЄДРПОУ 40195208</w:t>
      </w:r>
      <w:r w:rsidR="00AE3D18">
        <w:t>.</w:t>
      </w:r>
    </w:p>
    <w:p w:rsidR="0028117C" w:rsidRPr="0028117C" w:rsidRDefault="0028117C" w:rsidP="002811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2.Категорія замовника</w:t>
      </w:r>
      <w:r w:rsidRPr="002811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117C">
        <w:rPr>
          <w:rFonts w:ascii="Times New Roman" w:hAnsi="Times New Roman" w:cs="Times New Roman"/>
          <w:sz w:val="24"/>
          <w:szCs w:val="24"/>
        </w:rPr>
        <w:t>ридична особа, яка забезпечує потреби держави та територіальної громади</w:t>
      </w:r>
      <w:r>
        <w:t>.</w:t>
      </w:r>
    </w:p>
    <w:p w:rsidR="005E5661" w:rsidRPr="000176C4" w:rsidRDefault="0028117C" w:rsidP="005E566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8695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3BEC" w:rsidRPr="000D0913">
        <w:rPr>
          <w:rFonts w:ascii="Times New Roman" w:hAnsi="Times New Roman" w:cs="Times New Roman"/>
          <w:b/>
          <w:sz w:val="24"/>
          <w:szCs w:val="24"/>
        </w:rPr>
        <w:t>Назва предмета закупівлі</w:t>
      </w:r>
      <w:r w:rsidR="00885E32" w:rsidRPr="000D0913">
        <w:rPr>
          <w:rFonts w:ascii="Times New Roman" w:hAnsi="Times New Roman" w:cs="Times New Roman"/>
          <w:b/>
          <w:sz w:val="24"/>
          <w:szCs w:val="24"/>
        </w:rPr>
        <w:t>:</w:t>
      </w:r>
      <w:r w:rsidR="00017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6C4" w:rsidRPr="000176C4">
        <w:rPr>
          <w:rFonts w:ascii="Times New Roman" w:hAnsi="Times New Roman" w:cs="Times New Roman"/>
          <w:sz w:val="24"/>
          <w:szCs w:val="24"/>
        </w:rPr>
        <w:t xml:space="preserve">Електрообігрівачі інфрачервоні, код </w:t>
      </w:r>
      <w:proofErr w:type="spellStart"/>
      <w:r w:rsidR="000176C4" w:rsidRPr="000176C4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0176C4" w:rsidRPr="000176C4">
        <w:rPr>
          <w:rFonts w:ascii="Times New Roman" w:hAnsi="Times New Roman" w:cs="Times New Roman"/>
          <w:sz w:val="24"/>
          <w:szCs w:val="24"/>
        </w:rPr>
        <w:t xml:space="preserve"> 021:2015:3971000-2 Електричні побутові прилади.</w:t>
      </w:r>
    </w:p>
    <w:p w:rsidR="00CE292A" w:rsidRPr="000176C4" w:rsidRDefault="000176C4" w:rsidP="00CE3E2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6C4">
        <w:rPr>
          <w:rFonts w:ascii="Times New Roman" w:hAnsi="Times New Roman" w:cs="Times New Roman"/>
          <w:sz w:val="24"/>
          <w:szCs w:val="24"/>
        </w:rPr>
        <w:t>4.</w:t>
      </w:r>
      <w:r w:rsidR="000D2BB1">
        <w:rPr>
          <w:rFonts w:ascii="Times New Roman" w:hAnsi="Times New Roman" w:cs="Times New Roman"/>
          <w:sz w:val="24"/>
          <w:szCs w:val="24"/>
        </w:rPr>
        <w:t xml:space="preserve">Мета </w:t>
      </w:r>
      <w:r w:rsidR="005875E0">
        <w:rPr>
          <w:rFonts w:ascii="Times New Roman" w:hAnsi="Times New Roman" w:cs="Times New Roman"/>
          <w:sz w:val="24"/>
          <w:szCs w:val="24"/>
        </w:rPr>
        <w:t>закупівлі</w:t>
      </w:r>
      <w:r w:rsidR="000D2BB1">
        <w:rPr>
          <w:rFonts w:ascii="Times New Roman" w:hAnsi="Times New Roman" w:cs="Times New Roman"/>
          <w:sz w:val="24"/>
          <w:szCs w:val="24"/>
        </w:rPr>
        <w:t xml:space="preserve">: </w:t>
      </w:r>
      <w:r w:rsidR="00D20A9A">
        <w:rPr>
          <w:rFonts w:ascii="Times New Roman" w:hAnsi="Times New Roman" w:cs="Times New Roman"/>
          <w:sz w:val="24"/>
          <w:szCs w:val="24"/>
        </w:rPr>
        <w:t>наявна потреба в забезпеченні</w:t>
      </w:r>
      <w:r w:rsidR="00791E64">
        <w:rPr>
          <w:rFonts w:ascii="Times New Roman" w:hAnsi="Times New Roman" w:cs="Times New Roman"/>
          <w:sz w:val="24"/>
          <w:szCs w:val="24"/>
        </w:rPr>
        <w:t xml:space="preserve"> </w:t>
      </w:r>
      <w:r w:rsidR="000D2BB1">
        <w:rPr>
          <w:rFonts w:ascii="Times New Roman" w:hAnsi="Times New Roman" w:cs="Times New Roman"/>
          <w:sz w:val="24"/>
          <w:szCs w:val="24"/>
        </w:rPr>
        <w:t>альтерна</w:t>
      </w:r>
      <w:r w:rsidR="00791E64">
        <w:rPr>
          <w:rFonts w:ascii="Times New Roman" w:hAnsi="Times New Roman" w:cs="Times New Roman"/>
          <w:sz w:val="24"/>
          <w:szCs w:val="24"/>
        </w:rPr>
        <w:t>тивним</w:t>
      </w:r>
      <w:r w:rsidR="005875E0">
        <w:rPr>
          <w:rFonts w:ascii="Times New Roman" w:hAnsi="Times New Roman" w:cs="Times New Roman"/>
          <w:sz w:val="24"/>
          <w:szCs w:val="24"/>
        </w:rPr>
        <w:t xml:space="preserve"> опалення</w:t>
      </w:r>
      <w:r w:rsidR="00791E64">
        <w:rPr>
          <w:rFonts w:ascii="Times New Roman" w:hAnsi="Times New Roman" w:cs="Times New Roman"/>
          <w:sz w:val="24"/>
          <w:szCs w:val="24"/>
        </w:rPr>
        <w:t>м</w:t>
      </w:r>
      <w:r w:rsidR="005875E0">
        <w:rPr>
          <w:rFonts w:ascii="Times New Roman" w:hAnsi="Times New Roman" w:cs="Times New Roman"/>
          <w:sz w:val="24"/>
          <w:szCs w:val="24"/>
        </w:rPr>
        <w:t xml:space="preserve"> закладів освіти </w:t>
      </w:r>
      <w:proofErr w:type="spellStart"/>
      <w:r w:rsidR="00791E64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="00791E64">
        <w:rPr>
          <w:rFonts w:ascii="Times New Roman" w:hAnsi="Times New Roman" w:cs="Times New Roman"/>
          <w:sz w:val="24"/>
          <w:szCs w:val="24"/>
        </w:rPr>
        <w:t xml:space="preserve"> сільської ради з метою ефективного</w:t>
      </w:r>
      <w:r w:rsidR="005875E0">
        <w:rPr>
          <w:rFonts w:ascii="Times New Roman" w:hAnsi="Times New Roman" w:cs="Times New Roman"/>
          <w:sz w:val="24"/>
          <w:szCs w:val="24"/>
        </w:rPr>
        <w:t xml:space="preserve"> </w:t>
      </w:r>
      <w:r w:rsidR="00791E64">
        <w:rPr>
          <w:rFonts w:ascii="Times New Roman" w:hAnsi="Times New Roman" w:cs="Times New Roman"/>
          <w:sz w:val="24"/>
          <w:szCs w:val="24"/>
        </w:rPr>
        <w:t>використання  енергоресурсів</w:t>
      </w:r>
      <w:r w:rsidR="00D20A9A">
        <w:rPr>
          <w:rFonts w:ascii="Times New Roman" w:hAnsi="Times New Roman" w:cs="Times New Roman"/>
          <w:sz w:val="24"/>
          <w:szCs w:val="24"/>
        </w:rPr>
        <w:t xml:space="preserve"> та в зв’язку з </w:t>
      </w:r>
      <w:proofErr w:type="spellStart"/>
      <w:r w:rsidR="00D20A9A">
        <w:rPr>
          <w:rFonts w:ascii="Times New Roman" w:hAnsi="Times New Roman" w:cs="Times New Roman"/>
          <w:sz w:val="24"/>
          <w:szCs w:val="24"/>
        </w:rPr>
        <w:t>здорожченням</w:t>
      </w:r>
      <w:proofErr w:type="spellEnd"/>
      <w:r w:rsidR="00D20A9A">
        <w:rPr>
          <w:rFonts w:ascii="Times New Roman" w:hAnsi="Times New Roman" w:cs="Times New Roman"/>
          <w:sz w:val="24"/>
          <w:szCs w:val="24"/>
        </w:rPr>
        <w:t xml:space="preserve"> твердого палива та зниженням якості.</w:t>
      </w:r>
    </w:p>
    <w:p w:rsidR="00CE3E2D" w:rsidRDefault="00CE292A" w:rsidP="00CE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E292A">
        <w:rPr>
          <w:rFonts w:ascii="Times New Roman" w:eastAsia="Calibri" w:hAnsi="Times New Roman" w:cs="Times New Roman"/>
          <w:b/>
          <w:sz w:val="24"/>
          <w:szCs w:val="24"/>
        </w:rPr>
        <w:t>.Вид процедури закупівлі</w:t>
      </w:r>
      <w:r w:rsidRPr="00CE292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0176C4">
        <w:t xml:space="preserve"> </w:t>
      </w:r>
      <w:r w:rsidR="00CE3E2D" w:rsidRPr="00CE3E2D">
        <w:rPr>
          <w:rFonts w:ascii="Times New Roman" w:hAnsi="Times New Roman" w:cs="Times New Roman"/>
          <w:sz w:val="24"/>
          <w:szCs w:val="24"/>
        </w:rPr>
        <w:t>ВТ з особливостями згідно положень Закону України «Про публічні закупівлі» від 25.12.2015 № 922-</w:t>
      </w:r>
      <w:r w:rsidR="00CE3E2D" w:rsidRPr="00CE3E2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E3E2D" w:rsidRPr="00CE3E2D">
        <w:rPr>
          <w:rFonts w:ascii="Times New Roman" w:hAnsi="Times New Roman" w:cs="Times New Roman"/>
          <w:sz w:val="24"/>
          <w:szCs w:val="24"/>
        </w:rPr>
        <w:t xml:space="preserve"> зі змінами з урахуванням положень Постанови КМУ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року №1178 (зі змінами) (надалі-Особливості);</w:t>
      </w:r>
    </w:p>
    <w:p w:rsidR="00596D0F" w:rsidRPr="00596D0F" w:rsidRDefault="00CE3E2D" w:rsidP="00596D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E3E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</w:t>
      </w:r>
      <w:r w:rsidRPr="00CE3E2D">
        <w:rPr>
          <w:rFonts w:ascii="Times New Roman" w:hAnsi="Times New Roman" w:cs="Times New Roman"/>
          <w:sz w:val="24"/>
          <w:szCs w:val="24"/>
        </w:rPr>
        <w:t>:</w:t>
      </w:r>
      <w:r w:rsidR="00D9524A">
        <w:rPr>
          <w:rFonts w:ascii="Times New Roman" w:hAnsi="Times New Roman" w:cs="Times New Roman"/>
          <w:sz w:val="24"/>
          <w:szCs w:val="24"/>
        </w:rPr>
        <w:t xml:space="preserve"> </w:t>
      </w:r>
      <w:r w:rsidR="00596D0F">
        <w:rPr>
          <w:rFonts w:ascii="Times New Roman" w:hAnsi="Times New Roman" w:cs="Times New Roman"/>
          <w:sz w:val="24"/>
          <w:szCs w:val="24"/>
        </w:rPr>
        <w:t xml:space="preserve">обігрівачі повинні мати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>сертифікати якості (відповідності), в яких обов’язково повинні бути вказані моделі</w:t>
      </w:r>
      <w:r w:rsidR="00596D0F">
        <w:rPr>
          <w:rFonts w:ascii="Times New Roman" w:hAnsi="Times New Roman" w:cs="Times New Roman"/>
          <w:sz w:val="24"/>
          <w:szCs w:val="24"/>
        </w:rPr>
        <w:t>,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 xml:space="preserve"> паспорт виробу/та або інструкцію з експлуатації, що підтверджує</w:t>
      </w:r>
      <w:r w:rsidR="00596D0F" w:rsidRPr="00596D0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>відповідність</w:t>
      </w:r>
      <w:r w:rsidR="00596D0F" w:rsidRPr="00596D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>зазначеним</w:t>
      </w:r>
      <w:r w:rsidR="00596D0F" w:rsidRPr="00596D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>параметра</w:t>
      </w:r>
      <w:r w:rsidR="00596D0F">
        <w:rPr>
          <w:rFonts w:ascii="Calibri" w:eastAsia="Calibri" w:hAnsi="Calibri" w:cs="Times New Roman"/>
        </w:rPr>
        <w:t>м.</w:t>
      </w:r>
      <w:r w:rsidR="00596D0F" w:rsidRPr="00596D0F">
        <w:t xml:space="preserve">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>Тип установки: стельовий</w:t>
      </w:r>
      <w:r w:rsidR="00596D0F">
        <w:rPr>
          <w:rFonts w:ascii="Times New Roman" w:hAnsi="Times New Roman" w:cs="Times New Roman"/>
          <w:sz w:val="24"/>
          <w:szCs w:val="24"/>
        </w:rPr>
        <w:t xml:space="preserve">,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 xml:space="preserve">Потужність: </w:t>
      </w:r>
      <w:r w:rsidR="0042603C">
        <w:rPr>
          <w:rFonts w:ascii="Times New Roman" w:eastAsia="Calibri" w:hAnsi="Times New Roman" w:cs="Times New Roman"/>
          <w:sz w:val="24"/>
          <w:szCs w:val="24"/>
        </w:rPr>
        <w:t xml:space="preserve">від 435 </w:t>
      </w:r>
      <w:r w:rsidR="00D20A9A">
        <w:rPr>
          <w:rFonts w:ascii="Times New Roman" w:eastAsia="Calibri" w:hAnsi="Times New Roman" w:cs="Times New Roman"/>
          <w:sz w:val="24"/>
          <w:szCs w:val="24"/>
        </w:rPr>
        <w:t xml:space="preserve">-2400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 xml:space="preserve"> Вт;</w:t>
      </w:r>
      <w:r w:rsidR="00596D0F">
        <w:rPr>
          <w:rFonts w:ascii="Times New Roman" w:hAnsi="Times New Roman" w:cs="Times New Roman"/>
          <w:sz w:val="24"/>
          <w:szCs w:val="24"/>
        </w:rPr>
        <w:t xml:space="preserve">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>Напруга: 220 В</w:t>
      </w:r>
      <w:r w:rsidR="00D20A9A">
        <w:rPr>
          <w:rFonts w:ascii="Times New Roman" w:eastAsia="Calibri" w:hAnsi="Times New Roman" w:cs="Times New Roman"/>
          <w:sz w:val="24"/>
          <w:szCs w:val="24"/>
        </w:rPr>
        <w:t>, 380 В;</w:t>
      </w:r>
      <w:r w:rsidR="00596D0F">
        <w:rPr>
          <w:rFonts w:ascii="Times New Roman" w:hAnsi="Times New Roman" w:cs="Times New Roman"/>
          <w:sz w:val="24"/>
          <w:szCs w:val="24"/>
        </w:rPr>
        <w:t xml:space="preserve">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 xml:space="preserve">Вага: </w:t>
      </w:r>
      <w:r w:rsidR="00D20A9A">
        <w:rPr>
          <w:rFonts w:ascii="Times New Roman" w:eastAsia="Calibri" w:hAnsi="Times New Roman" w:cs="Times New Roman"/>
          <w:sz w:val="24"/>
          <w:szCs w:val="24"/>
        </w:rPr>
        <w:t xml:space="preserve">3,0-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>6,6 кг;</w:t>
      </w:r>
      <w:r w:rsidR="00596D0F">
        <w:rPr>
          <w:rFonts w:ascii="Times New Roman" w:hAnsi="Times New Roman" w:cs="Times New Roman"/>
          <w:sz w:val="24"/>
          <w:szCs w:val="24"/>
        </w:rPr>
        <w:t xml:space="preserve">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>Мінімальна висота підвісу: 2,4 м;</w:t>
      </w:r>
      <w:r w:rsidR="00596D0F">
        <w:rPr>
          <w:rFonts w:ascii="Times New Roman" w:hAnsi="Times New Roman" w:cs="Times New Roman"/>
          <w:sz w:val="24"/>
          <w:szCs w:val="24"/>
        </w:rPr>
        <w:t xml:space="preserve">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>Монтаж: під стелю;</w:t>
      </w:r>
      <w:r w:rsidR="00596D0F">
        <w:rPr>
          <w:rFonts w:ascii="Times New Roman" w:hAnsi="Times New Roman" w:cs="Times New Roman"/>
          <w:sz w:val="24"/>
          <w:szCs w:val="24"/>
        </w:rPr>
        <w:t xml:space="preserve">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>Колір: білий;</w:t>
      </w:r>
      <w:r w:rsidR="00596D0F">
        <w:rPr>
          <w:rFonts w:ascii="Times New Roman" w:hAnsi="Times New Roman" w:cs="Times New Roman"/>
          <w:sz w:val="24"/>
          <w:szCs w:val="24"/>
        </w:rPr>
        <w:t xml:space="preserve"> </w:t>
      </w:r>
      <w:r w:rsidR="00596D0F" w:rsidRPr="00596D0F">
        <w:rPr>
          <w:rFonts w:ascii="Times New Roman" w:eastAsia="Calibri" w:hAnsi="Times New Roman" w:cs="Times New Roman"/>
          <w:sz w:val="24"/>
          <w:szCs w:val="24"/>
        </w:rPr>
        <w:t>Гарантія: не менше ніж 36 місяців</w:t>
      </w:r>
      <w:r w:rsidR="0042603C">
        <w:rPr>
          <w:rFonts w:ascii="Times New Roman" w:hAnsi="Times New Roman" w:cs="Times New Roman"/>
          <w:sz w:val="24"/>
          <w:szCs w:val="24"/>
        </w:rPr>
        <w:t>.</w:t>
      </w:r>
    </w:p>
    <w:p w:rsidR="00DA43EC" w:rsidRDefault="000D2BB1" w:rsidP="00A8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4698F" w:rsidRPr="005A4E60">
        <w:rPr>
          <w:rFonts w:ascii="Times New Roman" w:hAnsi="Times New Roman" w:cs="Times New Roman"/>
          <w:b/>
          <w:sz w:val="24"/>
          <w:szCs w:val="24"/>
        </w:rPr>
        <w:t>. Очікувана вартість предмета</w:t>
      </w:r>
      <w:r w:rsidR="0034698F" w:rsidRPr="000D0913">
        <w:rPr>
          <w:rFonts w:ascii="Times New Roman" w:hAnsi="Times New Roman" w:cs="Times New Roman"/>
          <w:b/>
          <w:sz w:val="24"/>
          <w:szCs w:val="24"/>
        </w:rPr>
        <w:t xml:space="preserve"> закупівлі становить</w:t>
      </w:r>
      <w:r w:rsidR="0034698F" w:rsidRPr="000D0913">
        <w:rPr>
          <w:rFonts w:ascii="Times New Roman" w:hAnsi="Times New Roman" w:cs="Times New Roman"/>
          <w:sz w:val="24"/>
          <w:szCs w:val="24"/>
        </w:rPr>
        <w:t>:</w:t>
      </w:r>
      <w:r w:rsidR="000176C4">
        <w:rPr>
          <w:rFonts w:ascii="Times New Roman" w:hAnsi="Times New Roman" w:cs="Times New Roman"/>
          <w:sz w:val="24"/>
          <w:szCs w:val="24"/>
        </w:rPr>
        <w:t xml:space="preserve"> </w:t>
      </w:r>
      <w:r w:rsidR="000176C4" w:rsidRPr="00C21D27">
        <w:rPr>
          <w:rFonts w:ascii="Times New Roman" w:hAnsi="Times New Roman" w:cs="Times New Roman"/>
          <w:sz w:val="24"/>
          <w:szCs w:val="24"/>
        </w:rPr>
        <w:t>634700</w:t>
      </w:r>
      <w:r w:rsidR="00D814CA" w:rsidRPr="00C21D27">
        <w:rPr>
          <w:rFonts w:ascii="Times New Roman" w:hAnsi="Times New Roman" w:cs="Times New Roman"/>
          <w:sz w:val="24"/>
          <w:szCs w:val="24"/>
        </w:rPr>
        <w:t xml:space="preserve">,00 </w:t>
      </w:r>
      <w:r w:rsidR="0028117C">
        <w:rPr>
          <w:rFonts w:ascii="Times New Roman" w:hAnsi="Times New Roman" w:cs="Times New Roman"/>
          <w:sz w:val="24"/>
          <w:szCs w:val="24"/>
        </w:rPr>
        <w:t xml:space="preserve">грн. </w:t>
      </w:r>
      <w:r w:rsidR="00505D0B">
        <w:rPr>
          <w:rFonts w:ascii="Times New Roman" w:hAnsi="Times New Roman" w:cs="Times New Roman"/>
          <w:sz w:val="24"/>
          <w:szCs w:val="24"/>
        </w:rPr>
        <w:t>за кошти</w:t>
      </w:r>
      <w:r w:rsidR="00FF3F6B">
        <w:rPr>
          <w:rFonts w:ascii="Times New Roman" w:hAnsi="Times New Roman" w:cs="Times New Roman"/>
          <w:sz w:val="24"/>
          <w:szCs w:val="24"/>
        </w:rPr>
        <w:t xml:space="preserve"> </w:t>
      </w:r>
      <w:r w:rsidR="00C21D27">
        <w:rPr>
          <w:rFonts w:ascii="Times New Roman" w:hAnsi="Times New Roman" w:cs="Times New Roman"/>
          <w:sz w:val="24"/>
          <w:szCs w:val="24"/>
        </w:rPr>
        <w:t>місцевого бюджету</w:t>
      </w:r>
      <w:r w:rsidR="00BF37C8">
        <w:rPr>
          <w:rFonts w:ascii="Times New Roman" w:hAnsi="Times New Roman" w:cs="Times New Roman"/>
          <w:sz w:val="24"/>
          <w:szCs w:val="24"/>
        </w:rPr>
        <w:t xml:space="preserve"> (додаткова дотація з ДБ місцевим бюджетам)</w:t>
      </w:r>
    </w:p>
    <w:p w:rsidR="005A4E60" w:rsidRPr="00C21D27" w:rsidRDefault="00BF37C8" w:rsidP="00A8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27" w:rsidRPr="00C21D27">
        <w:rPr>
          <w:rFonts w:ascii="Times New Roman" w:hAnsi="Times New Roman" w:cs="Times New Roman"/>
          <w:sz w:val="24"/>
          <w:szCs w:val="24"/>
        </w:rPr>
        <w:t xml:space="preserve"> згідно рішення №411 від 19.10.2023 р. «Про внесення змін до рішення №303 «Про бюджет </w:t>
      </w:r>
      <w:proofErr w:type="spellStart"/>
      <w:r w:rsidR="00C21D27" w:rsidRPr="00C21D27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="00C21D27" w:rsidRPr="00C21D27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громадина 2023 рік» від 16.12.2022 р.</w:t>
      </w:r>
    </w:p>
    <w:p w:rsidR="00D20A9A" w:rsidRPr="00D20A9A" w:rsidRDefault="000D2BB1" w:rsidP="00D20A9A">
      <w:pPr>
        <w:rPr>
          <w:rFonts w:ascii="Times New Roman" w:eastAsia="Calibri" w:hAnsi="Times New Roman" w:cs="Times New Roman"/>
          <w:color w:val="0E1D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A4E60" w:rsidRPr="005A4E60">
        <w:rPr>
          <w:rFonts w:ascii="Times New Roman" w:hAnsi="Times New Roman" w:cs="Times New Roman"/>
          <w:b/>
          <w:sz w:val="24"/>
          <w:szCs w:val="24"/>
        </w:rPr>
        <w:t>.Обґрунтування очікуваної вартості</w:t>
      </w:r>
      <w:r w:rsidR="00FF3F6B">
        <w:rPr>
          <w:rFonts w:ascii="Times New Roman" w:hAnsi="Times New Roman" w:cs="Times New Roman"/>
          <w:sz w:val="24"/>
          <w:szCs w:val="24"/>
        </w:rPr>
        <w:t xml:space="preserve">: </w:t>
      </w:r>
      <w:r w:rsidR="00D20A9A">
        <w:rPr>
          <w:rFonts w:ascii="Times New Roman" w:hAnsi="Times New Roman" w:cs="Times New Roman"/>
          <w:sz w:val="24"/>
          <w:szCs w:val="24"/>
        </w:rPr>
        <w:t>р</w:t>
      </w:r>
      <w:r w:rsidR="00D20A9A" w:rsidRPr="00D20A9A">
        <w:rPr>
          <w:rFonts w:ascii="Times New Roman" w:eastAsia="Calibri" w:hAnsi="Times New Roman" w:cs="Times New Roman"/>
          <w:sz w:val="24"/>
          <w:szCs w:val="24"/>
        </w:rPr>
        <w:t>озрахунок очікуваної вартості предмета закупівлі здійснено на підставі моніторингу цін на споживчому ринку продукції, які діють на дату прийняття рішення про закупівлю</w:t>
      </w:r>
      <w:r w:rsidR="00D20A9A" w:rsidRPr="00D20A9A">
        <w:rPr>
          <w:rFonts w:ascii="Times New Roman" w:eastAsia="Calibri" w:hAnsi="Times New Roman" w:cs="Times New Roman"/>
          <w:color w:val="0E1D2F"/>
          <w:sz w:val="24"/>
          <w:szCs w:val="24"/>
        </w:rPr>
        <w:t>.</w:t>
      </w:r>
    </w:p>
    <w:p w:rsidR="00A80269" w:rsidRPr="005A4E60" w:rsidRDefault="00A80269" w:rsidP="00A80269">
      <w:pPr>
        <w:rPr>
          <w:rFonts w:ascii="Times New Roman" w:hAnsi="Times New Roman" w:cs="Times New Roman"/>
          <w:sz w:val="24"/>
          <w:szCs w:val="24"/>
        </w:rPr>
      </w:pPr>
    </w:p>
    <w:p w:rsidR="00A80269" w:rsidRDefault="00CE292A" w:rsidP="00A80269">
      <w:r w:rsidRPr="005A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A80269">
        <w:t xml:space="preserve">    </w:t>
      </w:r>
    </w:p>
    <w:p w:rsidR="00A80269" w:rsidRPr="00A80269" w:rsidRDefault="00A80269" w:rsidP="00A8026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80269" w:rsidRPr="00CE292A" w:rsidRDefault="00A80269" w:rsidP="00A8026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80269" w:rsidRPr="00CE292A" w:rsidRDefault="00A80269" w:rsidP="00A8026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7A43" w:rsidRPr="000D0913" w:rsidRDefault="00577A43" w:rsidP="00C0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A43" w:rsidRPr="000D0913" w:rsidSect="00D762D1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1433"/>
    <w:multiLevelType w:val="hybridMultilevel"/>
    <w:tmpl w:val="A574D3D0"/>
    <w:lvl w:ilvl="0" w:tplc="52C2649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D669A"/>
    <w:rsid w:val="0000227F"/>
    <w:rsid w:val="000176C4"/>
    <w:rsid w:val="00062165"/>
    <w:rsid w:val="000831F6"/>
    <w:rsid w:val="00086559"/>
    <w:rsid w:val="000913C1"/>
    <w:rsid w:val="000B5E43"/>
    <w:rsid w:val="000D0913"/>
    <w:rsid w:val="000D2BB1"/>
    <w:rsid w:val="000E3539"/>
    <w:rsid w:val="001171BD"/>
    <w:rsid w:val="00140C72"/>
    <w:rsid w:val="0016574D"/>
    <w:rsid w:val="001839DB"/>
    <w:rsid w:val="00185583"/>
    <w:rsid w:val="0018695A"/>
    <w:rsid w:val="00191343"/>
    <w:rsid w:val="00196693"/>
    <w:rsid w:val="001A6190"/>
    <w:rsid w:val="001C3A29"/>
    <w:rsid w:val="001C6218"/>
    <w:rsid w:val="002129C9"/>
    <w:rsid w:val="002172F8"/>
    <w:rsid w:val="0023087F"/>
    <w:rsid w:val="0023320C"/>
    <w:rsid w:val="00242FC2"/>
    <w:rsid w:val="002470F3"/>
    <w:rsid w:val="0028117C"/>
    <w:rsid w:val="00290C43"/>
    <w:rsid w:val="0034698F"/>
    <w:rsid w:val="00350364"/>
    <w:rsid w:val="003964C6"/>
    <w:rsid w:val="003A2B16"/>
    <w:rsid w:val="003A4E63"/>
    <w:rsid w:val="003A7763"/>
    <w:rsid w:val="0042603C"/>
    <w:rsid w:val="0043136D"/>
    <w:rsid w:val="00431388"/>
    <w:rsid w:val="00447D31"/>
    <w:rsid w:val="00476244"/>
    <w:rsid w:val="004C4FBE"/>
    <w:rsid w:val="00505D0B"/>
    <w:rsid w:val="00577A43"/>
    <w:rsid w:val="005875E0"/>
    <w:rsid w:val="00596D0F"/>
    <w:rsid w:val="005A4E60"/>
    <w:rsid w:val="005C7DA3"/>
    <w:rsid w:val="005D6E05"/>
    <w:rsid w:val="005E1394"/>
    <w:rsid w:val="005E5661"/>
    <w:rsid w:val="006101E2"/>
    <w:rsid w:val="00612A4A"/>
    <w:rsid w:val="00657837"/>
    <w:rsid w:val="0068556D"/>
    <w:rsid w:val="006F0517"/>
    <w:rsid w:val="006F6141"/>
    <w:rsid w:val="00723993"/>
    <w:rsid w:val="00745929"/>
    <w:rsid w:val="00760B75"/>
    <w:rsid w:val="00790BCB"/>
    <w:rsid w:val="00791E64"/>
    <w:rsid w:val="007A640E"/>
    <w:rsid w:val="007C25E8"/>
    <w:rsid w:val="007C40F6"/>
    <w:rsid w:val="007E6BAA"/>
    <w:rsid w:val="007F4901"/>
    <w:rsid w:val="00850F06"/>
    <w:rsid w:val="008556D3"/>
    <w:rsid w:val="0088334B"/>
    <w:rsid w:val="00885E32"/>
    <w:rsid w:val="00895F4A"/>
    <w:rsid w:val="008B7633"/>
    <w:rsid w:val="008C2A93"/>
    <w:rsid w:val="008C72B6"/>
    <w:rsid w:val="009A73A8"/>
    <w:rsid w:val="009C2509"/>
    <w:rsid w:val="009C402F"/>
    <w:rsid w:val="009C4447"/>
    <w:rsid w:val="009D4238"/>
    <w:rsid w:val="009D669A"/>
    <w:rsid w:val="009F69D1"/>
    <w:rsid w:val="00A17E84"/>
    <w:rsid w:val="00A23D3F"/>
    <w:rsid w:val="00A47427"/>
    <w:rsid w:val="00A56A8A"/>
    <w:rsid w:val="00A80269"/>
    <w:rsid w:val="00AE3D18"/>
    <w:rsid w:val="00AF79DF"/>
    <w:rsid w:val="00B07545"/>
    <w:rsid w:val="00B465E1"/>
    <w:rsid w:val="00B94E80"/>
    <w:rsid w:val="00BB07DC"/>
    <w:rsid w:val="00BC0A6A"/>
    <w:rsid w:val="00BC5F41"/>
    <w:rsid w:val="00BF37C8"/>
    <w:rsid w:val="00C0783A"/>
    <w:rsid w:val="00C11509"/>
    <w:rsid w:val="00C21D27"/>
    <w:rsid w:val="00C54A12"/>
    <w:rsid w:val="00C75975"/>
    <w:rsid w:val="00C76E0D"/>
    <w:rsid w:val="00CB4396"/>
    <w:rsid w:val="00CC692D"/>
    <w:rsid w:val="00CC69AB"/>
    <w:rsid w:val="00CD242A"/>
    <w:rsid w:val="00CE292A"/>
    <w:rsid w:val="00CE3E2D"/>
    <w:rsid w:val="00CF0755"/>
    <w:rsid w:val="00D20A9A"/>
    <w:rsid w:val="00D53D73"/>
    <w:rsid w:val="00D64FD7"/>
    <w:rsid w:val="00D71D75"/>
    <w:rsid w:val="00D762D1"/>
    <w:rsid w:val="00D76444"/>
    <w:rsid w:val="00D814CA"/>
    <w:rsid w:val="00D9524A"/>
    <w:rsid w:val="00DA1335"/>
    <w:rsid w:val="00DA43EC"/>
    <w:rsid w:val="00DC33FA"/>
    <w:rsid w:val="00DD4DD4"/>
    <w:rsid w:val="00DD6B86"/>
    <w:rsid w:val="00DD7056"/>
    <w:rsid w:val="00DE7DD5"/>
    <w:rsid w:val="00DF082F"/>
    <w:rsid w:val="00DF0B8D"/>
    <w:rsid w:val="00E04B48"/>
    <w:rsid w:val="00E306E0"/>
    <w:rsid w:val="00E31487"/>
    <w:rsid w:val="00E83BEC"/>
    <w:rsid w:val="00E9527E"/>
    <w:rsid w:val="00ED3D32"/>
    <w:rsid w:val="00EF3FCF"/>
    <w:rsid w:val="00F045D1"/>
    <w:rsid w:val="00F05BD3"/>
    <w:rsid w:val="00F10C16"/>
    <w:rsid w:val="00F455D7"/>
    <w:rsid w:val="00F90627"/>
    <w:rsid w:val="00F948DC"/>
    <w:rsid w:val="00FE1567"/>
    <w:rsid w:val="00FF3F49"/>
    <w:rsid w:val="00F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E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4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nhideWhenUsed/>
    <w:qFormat/>
    <w:rsid w:val="00086559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qFormat/>
    <w:rsid w:val="00723993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28117C"/>
    <w:rPr>
      <w:rFonts w:ascii="Bookman Old Style" w:eastAsia="Batang" w:hAnsi="Bookman Old Style"/>
      <w:szCs w:val="26"/>
    </w:rPr>
  </w:style>
  <w:style w:type="paragraph" w:styleId="20">
    <w:name w:val="Body Text 2"/>
    <w:basedOn w:val="a"/>
    <w:link w:val="2"/>
    <w:rsid w:val="0028117C"/>
    <w:pPr>
      <w:spacing w:after="0" w:line="240" w:lineRule="auto"/>
      <w:jc w:val="center"/>
    </w:pPr>
    <w:rPr>
      <w:rFonts w:ascii="Bookman Old Style" w:eastAsia="Batang" w:hAnsi="Bookman Old Style"/>
      <w:szCs w:val="26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8117C"/>
  </w:style>
  <w:style w:type="paragraph" w:styleId="a8">
    <w:name w:val="Body Text"/>
    <w:basedOn w:val="a"/>
    <w:link w:val="a9"/>
    <w:uiPriority w:val="99"/>
    <w:semiHidden/>
    <w:unhideWhenUsed/>
    <w:rsid w:val="00596D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E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4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nhideWhenUsed/>
    <w:qFormat/>
    <w:rsid w:val="00086559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723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8891-4B6C-40F9-861D-A4F40E04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62</cp:revision>
  <cp:lastPrinted>2024-02-13T10:49:00Z</cp:lastPrinted>
  <dcterms:created xsi:type="dcterms:W3CDTF">2023-11-02T07:10:00Z</dcterms:created>
  <dcterms:modified xsi:type="dcterms:W3CDTF">2024-02-13T10:49:00Z</dcterms:modified>
</cp:coreProperties>
</file>