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E691" w14:textId="77777777" w:rsidR="00652F80" w:rsidRPr="00892477" w:rsidRDefault="00652F80" w:rsidP="00652F80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44DEF7A8" w14:textId="3135095C" w:rsidR="00E1051A" w:rsidRDefault="00652F80" w:rsidP="00E1051A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051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До </w:t>
      </w:r>
      <w:proofErr w:type="spellStart"/>
      <w:r w:rsidR="00E1051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проєкту</w:t>
      </w:r>
      <w:proofErr w:type="spellEnd"/>
      <w:r w:rsidR="00E1051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рішення </w:t>
      </w:r>
      <w:proofErr w:type="spellStart"/>
      <w:r w:rsidR="00E1051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Грушівської</w:t>
      </w:r>
      <w:proofErr w:type="spellEnd"/>
      <w:r w:rsidR="00E1051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сільської ради </w:t>
      </w:r>
    </w:p>
    <w:p w14:paraId="38CFBD9A" w14:textId="77777777" w:rsidR="00652F80" w:rsidRDefault="00652F80" w:rsidP="00652F80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A9810F" w14:textId="77777777" w:rsidR="00526DC1" w:rsidRPr="00892477" w:rsidRDefault="00526DC1" w:rsidP="00652F80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C8D432" w14:textId="77777777" w:rsidR="00652F80" w:rsidRDefault="00652F80" w:rsidP="00652F80">
      <w:pPr>
        <w:spacing w:after="0" w:line="240" w:lineRule="auto"/>
        <w:ind w:left="612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44816166" w14:textId="77777777" w:rsidR="00652F80" w:rsidRDefault="00652F80" w:rsidP="00652F80">
      <w:pPr>
        <w:spacing w:after="0" w:line="240" w:lineRule="auto"/>
        <w:ind w:left="612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825ABA" w14:textId="77777777" w:rsidR="00652F80" w:rsidRPr="00481C24" w:rsidRDefault="00652F80" w:rsidP="00652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2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4DDF4EC9" w14:textId="77777777" w:rsidR="00652F80" w:rsidRPr="005B4C0C" w:rsidRDefault="00652F80" w:rsidP="00652F80">
      <w:pPr>
        <w:shd w:val="clear" w:color="auto" w:fill="FFFFFF"/>
        <w:spacing w:before="19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т</w:t>
      </w:r>
      <w:r w:rsidRPr="005B4C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ранспортний податок</w:t>
      </w:r>
    </w:p>
    <w:p w14:paraId="0ADE5E39" w14:textId="77777777" w:rsidR="00652F80" w:rsidRPr="004F2D42" w:rsidRDefault="00652F80" w:rsidP="00652F80">
      <w:pPr>
        <w:shd w:val="clear" w:color="auto" w:fill="FFFFFF"/>
        <w:spacing w:before="209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 Платник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ів 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транспортного податку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далі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–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податок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пунктом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 статті 267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Податкового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0FD16516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5"/>
          <w:sz w:val="28"/>
          <w:szCs w:val="28"/>
          <w:lang w:val="uk-UA" w:eastAsia="ru-RU"/>
        </w:rPr>
        <w:t>2.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4F2D42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>Об'єкт оподаткування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2 статті 267 Податкового кодексу України.</w:t>
      </w:r>
    </w:p>
    <w:p w14:paraId="6F1FAF31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6"/>
          <w:sz w:val="28"/>
          <w:szCs w:val="28"/>
          <w:lang w:val="uk-UA" w:eastAsia="ru-RU"/>
        </w:rPr>
        <w:t>3.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>Базу</w:t>
      </w:r>
      <w:r w:rsidRPr="004F2D42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 xml:space="preserve"> оподаткування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3 статті 267 Податкового кодексу України.</w:t>
      </w:r>
    </w:p>
    <w:p w14:paraId="2D90DF77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6"/>
          <w:sz w:val="28"/>
          <w:szCs w:val="28"/>
          <w:lang w:val="uk-UA" w:eastAsia="ru-RU"/>
        </w:rPr>
        <w:t>4.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>Ставку</w:t>
      </w:r>
      <w:r w:rsidRPr="004F2D42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 xml:space="preserve">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визначено пунктом 4 статті 267 Податкового кодексу України.</w:t>
      </w:r>
    </w:p>
    <w:p w14:paraId="29D9AB07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>5.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Податковий період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5 статті 267 Податкового кодексу України.</w:t>
      </w:r>
    </w:p>
    <w:p w14:paraId="1E82FA5F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Порядок обчислення та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6 статті 267 Податкового кодексу України.</w:t>
      </w:r>
    </w:p>
    <w:p w14:paraId="21CBC549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uk-UA" w:eastAsia="ru-RU"/>
        </w:rPr>
        <w:t>7.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Порядок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7 статті 267 Податкового кодексу України.</w:t>
      </w:r>
    </w:p>
    <w:p w14:paraId="215C52E5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8. Строки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8 статті 267 Податкового кодексу України.</w:t>
      </w:r>
    </w:p>
    <w:p w14:paraId="6DE4D8B4" w14:textId="77777777" w:rsidR="00652F80" w:rsidRPr="005B4C0C" w:rsidRDefault="00652F80" w:rsidP="00652F80">
      <w:pPr>
        <w:shd w:val="clear" w:color="auto" w:fill="FFFFFF"/>
        <w:spacing w:after="0" w:line="554" w:lineRule="exact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5A7676" w14:textId="77777777" w:rsidR="00652F80" w:rsidRPr="005B4C0C" w:rsidRDefault="00652F80" w:rsidP="00652F80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C7F7D7C" w14:textId="77777777" w:rsidR="00133A87" w:rsidRPr="00E0642C" w:rsidRDefault="00652F80" w:rsidP="00133A87">
      <w:pPr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="00C67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 w:rsidR="00C67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133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133A87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67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133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33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133A87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33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51FDD82F" w14:textId="77777777" w:rsidR="00652F80" w:rsidRDefault="00652F80" w:rsidP="00652F80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5B709F" w14:textId="77777777" w:rsidR="00652F80" w:rsidRPr="005B4C0C" w:rsidRDefault="00652F80" w:rsidP="00652F80">
      <w:pPr>
        <w:shd w:val="clear" w:color="auto" w:fill="FFFFFF"/>
        <w:tabs>
          <w:tab w:val="left" w:pos="709"/>
        </w:tabs>
        <w:spacing w:before="86" w:after="0" w:line="554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FC4CAA" w14:textId="77777777" w:rsidR="00652F80" w:rsidRDefault="00652F80" w:rsidP="00652F80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160BD8" w14:textId="77777777" w:rsidR="00652F80" w:rsidRDefault="00652F80" w:rsidP="00652F80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D14181" w14:textId="77777777" w:rsidR="00652F80" w:rsidRDefault="00652F80" w:rsidP="00652F80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CA91C9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02"/>
    <w:rsid w:val="00133A87"/>
    <w:rsid w:val="00383CAC"/>
    <w:rsid w:val="00526DC1"/>
    <w:rsid w:val="00652F80"/>
    <w:rsid w:val="00865602"/>
    <w:rsid w:val="00C67D75"/>
    <w:rsid w:val="00DD51A2"/>
    <w:rsid w:val="00E1051A"/>
    <w:rsid w:val="00EF7674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BAB8"/>
  <w15:docId w15:val="{3DE833BD-EBE1-46E1-9925-E3DB5397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F80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05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2024-06-04T12:30:00Z</cp:lastPrinted>
  <dcterms:created xsi:type="dcterms:W3CDTF">2024-05-01T09:13:00Z</dcterms:created>
  <dcterms:modified xsi:type="dcterms:W3CDTF">2025-05-27T08:43:00Z</dcterms:modified>
</cp:coreProperties>
</file>