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0965FF" w:rsidRDefault="000965FF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66A6A" w:rsidRDefault="00D2354D" w:rsidP="00DB25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кошти </w:t>
      </w:r>
      <w:r w:rsidR="00DB250E">
        <w:rPr>
          <w:rFonts w:ascii="Times New Roman" w:hAnsi="Times New Roman" w:cs="Times New Roman"/>
          <w:sz w:val="24"/>
          <w:szCs w:val="24"/>
          <w:lang w:val="uk-UA"/>
        </w:rPr>
        <w:t>місцевого бюджету.</w:t>
      </w:r>
    </w:p>
    <w:p w:rsidR="00E16ECD" w:rsidRPr="00502FCD" w:rsidRDefault="00DB250E" w:rsidP="00E16ECD">
      <w:pPr>
        <w:pStyle w:val="a6"/>
        <w:tabs>
          <w:tab w:val="left" w:pos="7371"/>
        </w:tabs>
        <w:spacing w:after="0"/>
        <w:ind w:right="-108"/>
        <w:rPr>
          <w:rFonts w:eastAsia="Times New Roman"/>
          <w:b/>
          <w:color w:val="000000"/>
          <w:szCs w:val="24"/>
          <w:lang w:val="uk-UA"/>
        </w:rPr>
      </w:pPr>
      <w:r>
        <w:rPr>
          <w:szCs w:val="24"/>
          <w:lang w:val="uk-UA"/>
        </w:rPr>
        <w:t>4.Предмет закупівлі:</w:t>
      </w:r>
      <w:r w:rsidRPr="00DB250E">
        <w:rPr>
          <w:rFonts w:eastAsia="Times New Roman"/>
          <w:b/>
          <w:color w:val="000000"/>
          <w:szCs w:val="24"/>
          <w:lang w:val="uk-UA" w:eastAsia="ru-RU"/>
        </w:rPr>
        <w:t xml:space="preserve"> </w:t>
      </w:r>
      <w:r w:rsidR="00E16ECD" w:rsidRPr="00502FCD">
        <w:rPr>
          <w:rFonts w:eastAsia="Times New Roman"/>
          <w:b/>
          <w:color w:val="000000"/>
          <w:szCs w:val="24"/>
          <w:lang w:val="uk-UA"/>
        </w:rPr>
        <w:t xml:space="preserve">Послуги з буріння горизонтальних </w:t>
      </w:r>
      <w:r w:rsidR="00E16ECD">
        <w:rPr>
          <w:rFonts w:eastAsia="Times New Roman"/>
          <w:b/>
          <w:color w:val="000000"/>
          <w:szCs w:val="24"/>
          <w:lang w:val="uk-UA"/>
        </w:rPr>
        <w:t xml:space="preserve">свердловин для централізованого </w:t>
      </w:r>
      <w:r w:rsidR="00E16ECD" w:rsidRPr="00502FCD">
        <w:rPr>
          <w:rFonts w:eastAsia="Times New Roman"/>
          <w:b/>
          <w:color w:val="000000"/>
          <w:szCs w:val="24"/>
          <w:lang w:val="uk-UA"/>
        </w:rPr>
        <w:t>водопостачання за адресою</w:t>
      </w:r>
      <w:r w:rsidR="00E16ECD">
        <w:rPr>
          <w:rFonts w:eastAsia="Times New Roman"/>
          <w:b/>
          <w:color w:val="000000"/>
          <w:szCs w:val="24"/>
          <w:lang w:val="uk-UA"/>
        </w:rPr>
        <w:t xml:space="preserve">: </w:t>
      </w:r>
      <w:proofErr w:type="spellStart"/>
      <w:r w:rsidR="00E16ECD">
        <w:rPr>
          <w:rFonts w:eastAsia="Times New Roman"/>
          <w:b/>
          <w:color w:val="000000"/>
          <w:szCs w:val="24"/>
          <w:lang w:val="uk-UA"/>
        </w:rPr>
        <w:t>с.Токівське</w:t>
      </w:r>
      <w:proofErr w:type="spellEnd"/>
      <w:r w:rsidR="00E16ECD">
        <w:rPr>
          <w:rFonts w:eastAsia="Times New Roman"/>
          <w:b/>
          <w:color w:val="000000"/>
          <w:szCs w:val="24"/>
          <w:lang w:val="uk-UA"/>
        </w:rPr>
        <w:t xml:space="preserve"> </w:t>
      </w:r>
      <w:proofErr w:type="spellStart"/>
      <w:r w:rsidR="00E16ECD">
        <w:rPr>
          <w:rFonts w:eastAsia="Times New Roman"/>
          <w:b/>
          <w:color w:val="000000"/>
          <w:szCs w:val="24"/>
          <w:lang w:val="uk-UA"/>
        </w:rPr>
        <w:t>Грушівської</w:t>
      </w:r>
      <w:proofErr w:type="spellEnd"/>
      <w:r w:rsidR="00E16ECD">
        <w:rPr>
          <w:rFonts w:eastAsia="Times New Roman"/>
          <w:b/>
          <w:color w:val="000000"/>
          <w:szCs w:val="24"/>
          <w:lang w:val="uk-UA"/>
        </w:rPr>
        <w:t xml:space="preserve"> ТГ,</w:t>
      </w:r>
    </w:p>
    <w:p w:rsidR="0061222D" w:rsidRPr="0061222D" w:rsidRDefault="00E16ECD" w:rsidP="00E16ECD">
      <w:pPr>
        <w:pStyle w:val="a6"/>
        <w:tabs>
          <w:tab w:val="left" w:pos="7371"/>
        </w:tabs>
        <w:spacing w:after="0"/>
        <w:ind w:right="-108"/>
        <w:rPr>
          <w:rFonts w:eastAsia="Times New Roman"/>
          <w:b/>
          <w:color w:val="000000"/>
          <w:szCs w:val="24"/>
          <w:lang w:val="uk-UA" w:eastAsia="ru-RU"/>
        </w:rPr>
      </w:pPr>
      <w:r w:rsidRPr="00502FCD">
        <w:rPr>
          <w:b/>
          <w:bCs/>
          <w:lang w:val="uk-UA"/>
        </w:rPr>
        <w:t xml:space="preserve"> код </w:t>
      </w:r>
      <w:proofErr w:type="spellStart"/>
      <w:r w:rsidRPr="00502FCD">
        <w:rPr>
          <w:b/>
          <w:lang w:val="uk-UA"/>
        </w:rPr>
        <w:t>ДК</w:t>
      </w:r>
      <w:proofErr w:type="spellEnd"/>
      <w:r w:rsidRPr="00502FCD">
        <w:rPr>
          <w:b/>
          <w:lang w:val="uk-UA"/>
        </w:rPr>
        <w:t xml:space="preserve"> 021:2015 – 45112000-5 Землерийні та земельні роботи</w:t>
      </w:r>
    </w:p>
    <w:p w:rsidR="0005730E" w:rsidRPr="00DB250E" w:rsidRDefault="00DB250E" w:rsidP="0005730E">
      <w:pPr>
        <w:rPr>
          <w:lang w:val="uk-UA"/>
        </w:rPr>
      </w:pPr>
      <w:r>
        <w:rPr>
          <w:lang w:val="uk-UA"/>
        </w:rPr>
        <w:t xml:space="preserve"> </w:t>
      </w:r>
      <w:r w:rsidR="00D2354D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обрахована </w:t>
      </w:r>
      <w:r w:rsidR="00E16EC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згідно дефектного акту та</w:t>
      </w:r>
      <w:r w:rsidR="00A17859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відповідно </w:t>
      </w:r>
      <w:r w:rsidR="00A17859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до середньо ринкового рівня цін</w:t>
      </w:r>
      <w:r w:rsidR="00E16EC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на дані види послуг</w:t>
      </w:r>
      <w:r w:rsidR="00A17859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E16ECD" w:rsidRDefault="00D2354D" w:rsidP="00E16E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ECD">
        <w:rPr>
          <w:rFonts w:ascii="Times New Roman" w:hAnsi="Times New Roman" w:cs="Times New Roman"/>
          <w:b/>
          <w:sz w:val="24"/>
          <w:szCs w:val="24"/>
          <w:lang w:val="uk-UA"/>
        </w:rPr>
        <w:t>150</w:t>
      </w:r>
      <w:r w:rsidR="00F66A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000</w:t>
      </w:r>
      <w:r w:rsidR="00F37F94" w:rsidRPr="00D23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E16E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16ECD" w:rsidRDefault="00E16ECD" w:rsidP="00E16EC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Кошти ДБ місцевим бюджетам на здійснення повноважень органів місцевого самоврядування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деокупованих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тимчасово-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окупованих та інших територій України , що зазнали негативного впливу у зв’язку з повномасштабною збройною агресією РФ. </w:t>
      </w:r>
    </w:p>
    <w:p w:rsidR="00E16ECD" w:rsidRPr="00C0325D" w:rsidRDefault="00E16ECD" w:rsidP="00E16ECD">
      <w:pP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№595/ХХХІ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DB0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uk-UA"/>
        </w:rPr>
        <w:t>І від 22.05.2025 р.</w:t>
      </w:r>
      <w:r w:rsidRPr="00E37F5B"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5478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про виділення коштів</w:t>
      </w:r>
      <w:r>
        <w:rPr>
          <w:rFonts w:ascii="Times New Roman" w:eastAsia="Calibri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на благоустрій населених пунктів </w:t>
      </w:r>
      <w:proofErr w:type="spellStart"/>
      <w:r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Грушівської</w:t>
      </w:r>
      <w:proofErr w:type="spellEnd"/>
      <w:r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ТГ, а саме  </w:t>
      </w:r>
      <w:proofErr w:type="spellStart"/>
      <w:r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с.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Токівське</w:t>
      </w:r>
      <w:proofErr w:type="spellEnd"/>
      <w:r w:rsidRPr="00C0325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. </w:t>
      </w:r>
    </w:p>
    <w:p w:rsidR="00F66A6A" w:rsidRPr="00DB250E" w:rsidRDefault="00E16EC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8.</w:t>
      </w:r>
      <w:r w:rsidR="00DB250E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Закупівля запланована в зв'язку з наявною</w:t>
      </w:r>
      <w:r w:rsidR="00F229A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потребою в забезпеченні безперебійного функціонування </w:t>
      </w: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</w:t>
      </w:r>
      <w:r w:rsidR="00F229A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централізованого водопостачання населення жителів </w:t>
      </w:r>
      <w:proofErr w:type="spellStart"/>
      <w:r w:rsidR="00F229A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="00F229A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ТГ</w:t>
      </w:r>
      <w:r w:rsidR="00DB250E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AE32EB" w:rsidRDefault="00E16ECD" w:rsidP="00DB250E">
      <w:pPr>
        <w:tabs>
          <w:tab w:val="left" w:pos="1134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="0005730E" w:rsidRPr="00DB25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E64174" w:rsidRPr="00DB250E">
        <w:rPr>
          <w:rFonts w:ascii="Times New Roman" w:eastAsia="Calibri" w:hAnsi="Times New Roman" w:cs="Times New Roman"/>
          <w:sz w:val="24"/>
          <w:szCs w:val="24"/>
          <w:lang w:val="uk-UA"/>
        </w:rPr>
        <w:t>Обґрунтування технічних та якісних характеристик</w:t>
      </w:r>
      <w:r w:rsidR="00E64174" w:rsidRPr="00DB250E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 w:rsidR="0005730E" w:rsidRPr="00DB250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W w:w="9687" w:type="dxa"/>
        <w:tblLayout w:type="fixed"/>
        <w:tblLook w:val="04A0"/>
      </w:tblPr>
      <w:tblGrid>
        <w:gridCol w:w="765"/>
        <w:gridCol w:w="4446"/>
        <w:gridCol w:w="2410"/>
        <w:gridCol w:w="2066"/>
      </w:tblGrid>
      <w:tr w:rsidR="00F229A4" w:rsidRPr="00F229A4" w:rsidTr="00F229A4">
        <w:trPr>
          <w:trHeight w:val="863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послуг </w:t>
            </w: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Одиниця</w:t>
            </w:r>
            <w:proofErr w:type="spellEnd"/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</w:tr>
      <w:tr w:rsidR="00F229A4" w:rsidRPr="00F229A4" w:rsidTr="00F229A4">
        <w:trPr>
          <w:trHeight w:val="308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229A4" w:rsidRPr="00F229A4" w:rsidTr="00F229A4">
        <w:trPr>
          <w:trHeight w:val="563"/>
        </w:trPr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Буріння пілотної свердловини до 90 мм установками горизонтально спрямованого буріння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,10 м свердловини</w:t>
            </w: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 xml:space="preserve">послуга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9A4" w:rsidRPr="00F229A4" w:rsidRDefault="00F229A4" w:rsidP="00F229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150</w:t>
            </w: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  <w:tr w:rsidR="00F229A4" w:rsidRPr="00F229A4" w:rsidTr="00F229A4">
        <w:trPr>
          <w:trHeight w:val="297"/>
        </w:trPr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  <w:t>3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Розширення свердловини установками горизонтально спрямованого бурінн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діаметр розширення понад 90 мм до 150 мм </w:t>
            </w: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Протягування нитки трубопроводу з поліетиленових труб у свердловину установками горизонтально спрямованого буріння,зовнішній діаметр труб 90 мм</w:t>
            </w: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F229A4" w:rsidRPr="00F229A4" w:rsidRDefault="00F229A4" w:rsidP="001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9A4" w:rsidRPr="00F229A4" w:rsidRDefault="00F229A4" w:rsidP="00F229A4">
            <w:pPr>
              <w:ind w:left="-157"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9A4" w:rsidRPr="00F229A4" w:rsidRDefault="00F229A4" w:rsidP="00143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F229A4" w:rsidRPr="00F229A4" w:rsidRDefault="00F229A4" w:rsidP="00F229A4">
      <w:pPr>
        <w:tabs>
          <w:tab w:val="left" w:pos="1134"/>
        </w:tabs>
        <w:rPr>
          <w:rFonts w:ascii="Times New Roman" w:hAnsi="Times New Roman" w:cs="Times New Roman"/>
          <w:bCs/>
          <w:sz w:val="24"/>
          <w:szCs w:val="24"/>
          <w:u w:color="FFFFFF" w:themeColor="background1"/>
          <w:lang w:val="uk-UA"/>
        </w:rPr>
      </w:pPr>
    </w:p>
    <w:sectPr w:rsidR="00F229A4" w:rsidRPr="00F229A4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DB7DEB"/>
    <w:multiLevelType w:val="hybridMultilevel"/>
    <w:tmpl w:val="065C4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6744C"/>
    <w:rsid w:val="000965FF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3D0A16"/>
    <w:rsid w:val="003D3966"/>
    <w:rsid w:val="00405B21"/>
    <w:rsid w:val="00422F8B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B7423"/>
    <w:rsid w:val="0061222D"/>
    <w:rsid w:val="0061230B"/>
    <w:rsid w:val="0065047B"/>
    <w:rsid w:val="006901A9"/>
    <w:rsid w:val="006B56D7"/>
    <w:rsid w:val="006F315D"/>
    <w:rsid w:val="00726549"/>
    <w:rsid w:val="00755BFD"/>
    <w:rsid w:val="00777B85"/>
    <w:rsid w:val="00804550"/>
    <w:rsid w:val="008B002F"/>
    <w:rsid w:val="008D229A"/>
    <w:rsid w:val="008E5329"/>
    <w:rsid w:val="008F2B69"/>
    <w:rsid w:val="009B65A3"/>
    <w:rsid w:val="009D6468"/>
    <w:rsid w:val="00A17859"/>
    <w:rsid w:val="00AE32EB"/>
    <w:rsid w:val="00AF2EC8"/>
    <w:rsid w:val="00B43F13"/>
    <w:rsid w:val="00B5047D"/>
    <w:rsid w:val="00C0325D"/>
    <w:rsid w:val="00C27B41"/>
    <w:rsid w:val="00CB3526"/>
    <w:rsid w:val="00D12172"/>
    <w:rsid w:val="00D2354D"/>
    <w:rsid w:val="00D24231"/>
    <w:rsid w:val="00D51BA9"/>
    <w:rsid w:val="00D54DEC"/>
    <w:rsid w:val="00DB07DB"/>
    <w:rsid w:val="00DB250E"/>
    <w:rsid w:val="00DC4A4C"/>
    <w:rsid w:val="00E16ECD"/>
    <w:rsid w:val="00E22173"/>
    <w:rsid w:val="00E23195"/>
    <w:rsid w:val="00E37F5B"/>
    <w:rsid w:val="00E64174"/>
    <w:rsid w:val="00E85A13"/>
    <w:rsid w:val="00EB624B"/>
    <w:rsid w:val="00F00D43"/>
    <w:rsid w:val="00F0156E"/>
    <w:rsid w:val="00F229A4"/>
    <w:rsid w:val="00F37F94"/>
    <w:rsid w:val="00F66A6A"/>
    <w:rsid w:val="00F73AE4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paragraph" w:styleId="2">
    <w:name w:val="heading 2"/>
    <w:basedOn w:val="a"/>
    <w:next w:val="a"/>
    <w:link w:val="20"/>
    <w:qFormat/>
    <w:rsid w:val="00F66A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qFormat/>
    <w:rsid w:val="008E532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6A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5">
    <w:name w:val="Strong"/>
    <w:uiPriority w:val="22"/>
    <w:qFormat/>
    <w:rsid w:val="00F66A6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semiHidden/>
    <w:rsid w:val="00DB250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DB250E"/>
    <w:rPr>
      <w:rFonts w:ascii="Times New Roman" w:eastAsia="Calibri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28</cp:revision>
  <dcterms:created xsi:type="dcterms:W3CDTF">2023-12-11T12:30:00Z</dcterms:created>
  <dcterms:modified xsi:type="dcterms:W3CDTF">2025-06-30T13:22:00Z</dcterms:modified>
</cp:coreProperties>
</file>