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50C" w:rsidRPr="0004050C" w:rsidRDefault="0004050C" w:rsidP="00D2354D">
      <w:pPr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04050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Виконавчий комітет </w:t>
      </w:r>
      <w:proofErr w:type="spellStart"/>
      <w:r w:rsidRPr="0004050C">
        <w:rPr>
          <w:rFonts w:ascii="Times New Roman" w:hAnsi="Times New Roman" w:cs="Times New Roman"/>
          <w:bCs/>
          <w:sz w:val="24"/>
          <w:szCs w:val="24"/>
          <w:lang w:val="uk-UA"/>
        </w:rPr>
        <w:t>Грушівської</w:t>
      </w:r>
      <w:proofErr w:type="spellEnd"/>
      <w:r w:rsidRPr="0004050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сільської ради Дніпропетровської області</w:t>
      </w:r>
    </w:p>
    <w:p w:rsidR="00D2354D" w:rsidRDefault="00726549" w:rsidP="00D2354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2354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</w:t>
      </w:r>
    </w:p>
    <w:p w:rsidR="00D2354D" w:rsidRPr="00D2354D" w:rsidRDefault="00D2354D" w:rsidP="00D235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54D">
        <w:rPr>
          <w:rFonts w:ascii="Times New Roman" w:hAnsi="Times New Roman" w:cs="Times New Roman"/>
          <w:b/>
          <w:sz w:val="24"/>
          <w:szCs w:val="24"/>
        </w:rPr>
        <w:t>ОБГРУНТУВАННЯ</w:t>
      </w:r>
    </w:p>
    <w:p w:rsidR="00D2354D" w:rsidRPr="00D2354D" w:rsidRDefault="00D2354D" w:rsidP="00D2354D">
      <w:pPr>
        <w:jc w:val="center"/>
        <w:rPr>
          <w:rFonts w:ascii="Times New Roman" w:hAnsi="Times New Roman" w:cs="Times New Roman"/>
          <w:sz w:val="24"/>
          <w:szCs w:val="24"/>
        </w:rPr>
      </w:pPr>
      <w:r w:rsidRPr="00D2354D">
        <w:rPr>
          <w:rFonts w:ascii="Times New Roman" w:hAnsi="Times New Roman" w:cs="Times New Roman"/>
          <w:sz w:val="24"/>
          <w:szCs w:val="24"/>
        </w:rPr>
        <w:t>ТЕХНІЧНИХ ТА ЯКІСНИХ ХАРАКТЕРИСТИК ПРЕДМЕТА ЗАКУПІ</w:t>
      </w:r>
      <w:proofErr w:type="gramStart"/>
      <w:r w:rsidRPr="00D2354D">
        <w:rPr>
          <w:rFonts w:ascii="Times New Roman" w:hAnsi="Times New Roman" w:cs="Times New Roman"/>
          <w:sz w:val="24"/>
          <w:szCs w:val="24"/>
        </w:rPr>
        <w:t>В</w:t>
      </w:r>
      <w:r w:rsidRPr="00D2354D">
        <w:rPr>
          <w:rFonts w:ascii="Times New Roman" w:hAnsi="Times New Roman" w:cs="Times New Roman"/>
          <w:sz w:val="24"/>
          <w:szCs w:val="24"/>
          <w:lang w:val="uk-UA"/>
        </w:rPr>
        <w:t>Л</w:t>
      </w:r>
      <w:proofErr w:type="gramEnd"/>
      <w:r w:rsidRPr="00D2354D">
        <w:rPr>
          <w:rFonts w:ascii="Times New Roman" w:hAnsi="Times New Roman" w:cs="Times New Roman"/>
          <w:sz w:val="24"/>
          <w:szCs w:val="24"/>
        </w:rPr>
        <w:t>І,РОЗМІРУ БЮДЖЕТНОГО ПРИЗНАЧЕННЯ, ОЧІКУВАНОЇ ВАРТОСТІ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2354D">
        <w:rPr>
          <w:rFonts w:ascii="Times New Roman" w:hAnsi="Times New Roman" w:cs="Times New Roman"/>
          <w:sz w:val="24"/>
          <w:szCs w:val="24"/>
        </w:rPr>
        <w:t>ПРЕДМЕТА ЗАКУПІВЛІ</w:t>
      </w:r>
    </w:p>
    <w:p w:rsidR="00D2354D" w:rsidRDefault="00D2354D" w:rsidP="0004050C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2354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2354D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D2354D">
        <w:rPr>
          <w:rFonts w:ascii="Times New Roman" w:hAnsi="Times New Roman" w:cs="Times New Roman"/>
          <w:sz w:val="24"/>
          <w:szCs w:val="24"/>
        </w:rPr>
        <w:t xml:space="preserve"> до пункту 41 постанови КМУ </w:t>
      </w:r>
      <w:proofErr w:type="spellStart"/>
      <w:r w:rsidRPr="00D2354D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D2354D">
        <w:rPr>
          <w:rFonts w:ascii="Times New Roman" w:hAnsi="Times New Roman" w:cs="Times New Roman"/>
          <w:sz w:val="24"/>
          <w:szCs w:val="24"/>
        </w:rPr>
        <w:t xml:space="preserve"> 11.10.2016 № 710 «Про </w:t>
      </w:r>
      <w:proofErr w:type="spellStart"/>
      <w:r w:rsidRPr="00D2354D">
        <w:rPr>
          <w:rFonts w:ascii="Times New Roman" w:hAnsi="Times New Roman" w:cs="Times New Roman"/>
          <w:sz w:val="24"/>
          <w:szCs w:val="24"/>
        </w:rPr>
        <w:t>ефективне</w:t>
      </w:r>
      <w:proofErr w:type="spellEnd"/>
      <w:r w:rsidR="0004050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2354D"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Pr="00D2354D">
        <w:rPr>
          <w:rFonts w:ascii="Times New Roman" w:hAnsi="Times New Roman" w:cs="Times New Roman"/>
          <w:sz w:val="24"/>
          <w:szCs w:val="24"/>
        </w:rPr>
        <w:t>икористання</w:t>
      </w:r>
      <w:proofErr w:type="spellEnd"/>
      <w:r w:rsidRPr="00D23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54D">
        <w:rPr>
          <w:rFonts w:ascii="Times New Roman" w:hAnsi="Times New Roman" w:cs="Times New Roman"/>
          <w:sz w:val="24"/>
          <w:szCs w:val="24"/>
        </w:rPr>
        <w:t>державних</w:t>
      </w:r>
      <w:proofErr w:type="spellEnd"/>
      <w:r w:rsidRPr="00D23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54D">
        <w:rPr>
          <w:rFonts w:ascii="Times New Roman" w:hAnsi="Times New Roman" w:cs="Times New Roman"/>
          <w:sz w:val="24"/>
          <w:szCs w:val="24"/>
        </w:rPr>
        <w:t>коштів</w:t>
      </w:r>
      <w:proofErr w:type="spellEnd"/>
      <w:proofErr w:type="gramStart"/>
      <w:r w:rsidRPr="00D2354D">
        <w:rPr>
          <w:rFonts w:ascii="Times New Roman" w:hAnsi="Times New Roman" w:cs="Times New Roman"/>
          <w:sz w:val="24"/>
          <w:szCs w:val="24"/>
        </w:rPr>
        <w:t>»(</w:t>
      </w:r>
      <w:proofErr w:type="spellStart"/>
      <w:proofErr w:type="gramEnd"/>
      <w:r w:rsidRPr="00D2354D">
        <w:rPr>
          <w:rFonts w:ascii="Times New Roman" w:hAnsi="Times New Roman" w:cs="Times New Roman"/>
          <w:sz w:val="24"/>
          <w:szCs w:val="24"/>
        </w:rPr>
        <w:t>зі</w:t>
      </w:r>
      <w:proofErr w:type="spellEnd"/>
      <w:r w:rsidRPr="00D23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54D">
        <w:rPr>
          <w:rFonts w:ascii="Times New Roman" w:hAnsi="Times New Roman" w:cs="Times New Roman"/>
          <w:sz w:val="24"/>
          <w:szCs w:val="24"/>
        </w:rPr>
        <w:t>змінами</w:t>
      </w:r>
      <w:proofErr w:type="spellEnd"/>
      <w:r w:rsidRPr="00D2354D">
        <w:rPr>
          <w:rFonts w:ascii="Times New Roman" w:hAnsi="Times New Roman" w:cs="Times New Roman"/>
          <w:sz w:val="24"/>
          <w:szCs w:val="24"/>
        </w:rPr>
        <w:t>)</w:t>
      </w:r>
    </w:p>
    <w:p w:rsidR="0005730E" w:rsidRPr="0005730E" w:rsidRDefault="0005730E" w:rsidP="0004050C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2354D" w:rsidRDefault="00D2354D" w:rsidP="00D2354D">
      <w:pPr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D2354D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1.Найменування,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</w:t>
      </w:r>
      <w:r w:rsidRPr="00D2354D">
        <w:rPr>
          <w:rFonts w:ascii="Times New Roman" w:hAnsi="Times New Roman" w:cs="Times New Roman"/>
          <w:sz w:val="24"/>
          <w:szCs w:val="24"/>
          <w:lang w:val="uk-UA"/>
        </w:rPr>
        <w:t xml:space="preserve">Виконавчий комітет  </w:t>
      </w:r>
      <w:proofErr w:type="spellStart"/>
      <w:r w:rsidRPr="00D2354D">
        <w:rPr>
          <w:rFonts w:ascii="Times New Roman" w:hAnsi="Times New Roman" w:cs="Times New Roman"/>
          <w:sz w:val="24"/>
          <w:szCs w:val="24"/>
          <w:lang w:val="uk-UA"/>
        </w:rPr>
        <w:t>Грушівської</w:t>
      </w:r>
      <w:proofErr w:type="spellEnd"/>
      <w:r w:rsidRPr="00D2354D"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ради Дніпропетровської області.53850, Дніпропетровська обл., с. Грушівка, вул. Олександра Довженка 16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D2354D">
        <w:rPr>
          <w:rFonts w:ascii="Times New Roman" w:hAnsi="Times New Roman" w:cs="Times New Roman"/>
          <w:sz w:val="24"/>
          <w:szCs w:val="24"/>
          <w:lang w:val="uk-UA"/>
        </w:rPr>
        <w:t xml:space="preserve"> ЄДРПОУ 40195208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2354D" w:rsidRPr="00D2354D" w:rsidRDefault="00D2354D" w:rsidP="00D2354D">
      <w:pPr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D2354D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2.Категорія замовника: </w:t>
      </w:r>
      <w:r w:rsidRPr="00D2354D">
        <w:rPr>
          <w:rFonts w:ascii="Times New Roman" w:hAnsi="Times New Roman" w:cs="Times New Roman"/>
          <w:sz w:val="24"/>
          <w:szCs w:val="24"/>
          <w:lang w:val="uk-UA"/>
        </w:rPr>
        <w:t>юридична особа, яка забезпечує потреби держави та територіальної громади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22303" w:rsidRPr="00DB250E" w:rsidRDefault="00D2354D" w:rsidP="00422303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2354D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3.Джерело фінансування: </w:t>
      </w:r>
      <w:r w:rsidR="0076339E">
        <w:rPr>
          <w:rFonts w:ascii="Times New Roman" w:hAnsi="Times New Roman" w:cs="Times New Roman"/>
          <w:sz w:val="24"/>
          <w:szCs w:val="24"/>
          <w:lang w:val="uk-UA"/>
        </w:rPr>
        <w:t>місцевий бюджет</w:t>
      </w:r>
      <w:r w:rsidR="00422303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422303" w:rsidRPr="00DB250E"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  <w:t xml:space="preserve">кошти виділені згідно Рішення "Про бюджет </w:t>
      </w:r>
      <w:proofErr w:type="spellStart"/>
      <w:r w:rsidR="00422303" w:rsidRPr="00DB250E"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  <w:t>Грушівської</w:t>
      </w:r>
      <w:proofErr w:type="spellEnd"/>
      <w:r w:rsidR="00422303" w:rsidRPr="00DB250E"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  <w:t xml:space="preserve"> територіальної громади на 2025 рік" №564/ХХХ</w:t>
      </w:r>
      <w:r w:rsidR="00422303" w:rsidRPr="00DB250E">
        <w:rPr>
          <w:rFonts w:ascii="Times New Roman" w:hAnsi="Times New Roman" w:cs="Times New Roman"/>
          <w:sz w:val="24"/>
          <w:szCs w:val="24"/>
          <w:shd w:val="clear" w:color="auto" w:fill="F3F7FA"/>
        </w:rPr>
        <w:t>V</w:t>
      </w:r>
      <w:r w:rsidR="00422303" w:rsidRPr="00DB250E"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  <w:t>-</w:t>
      </w:r>
      <w:r w:rsidR="00422303" w:rsidRPr="00DB250E">
        <w:rPr>
          <w:rFonts w:ascii="Times New Roman" w:hAnsi="Times New Roman" w:cs="Times New Roman"/>
          <w:sz w:val="24"/>
          <w:szCs w:val="24"/>
          <w:shd w:val="clear" w:color="auto" w:fill="F3F7FA"/>
        </w:rPr>
        <w:t>VIII</w:t>
      </w:r>
      <w:r w:rsidR="00422303" w:rsidRPr="00DB250E"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  <w:t xml:space="preserve"> від 17.12.2024 року</w:t>
      </w:r>
      <w:r w:rsidR="007814DD"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  <w:t xml:space="preserve"> для благоустрою населених пунктів </w:t>
      </w:r>
      <w:r w:rsidR="00422303"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  <w:t>)</w:t>
      </w:r>
      <w:r w:rsidR="00422303" w:rsidRPr="00DB250E"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  <w:t>.</w:t>
      </w:r>
    </w:p>
    <w:p w:rsidR="007814DD" w:rsidRPr="007814DD" w:rsidRDefault="00D2354D" w:rsidP="007814DD">
      <w:pPr>
        <w:rPr>
          <w:rFonts w:ascii="Times New Roman" w:hAnsi="Times New Roman" w:cs="Times New Roman"/>
          <w:b/>
          <w:bCs/>
          <w:color w:val="000000" w:themeColor="text1"/>
          <w:spacing w:val="-1"/>
          <w:kern w:val="2"/>
          <w:sz w:val="24"/>
          <w:szCs w:val="24"/>
          <w:lang w:val="uk-UA" w:eastAsia="ja-JP" w:bidi="hi-IN"/>
        </w:rPr>
      </w:pPr>
      <w:r w:rsidRPr="007814DD">
        <w:rPr>
          <w:rFonts w:ascii="Times New Roman" w:hAnsi="Times New Roman"/>
          <w:sz w:val="24"/>
          <w:szCs w:val="24"/>
          <w:shd w:val="clear" w:color="auto" w:fill="F3F7FA"/>
          <w:lang w:val="uk-UA"/>
        </w:rPr>
        <w:t>4.</w:t>
      </w:r>
      <w:r w:rsidR="002C63B4" w:rsidRPr="007814DD">
        <w:rPr>
          <w:rFonts w:ascii="Times New Roman" w:hAnsi="Times New Roman"/>
          <w:sz w:val="24"/>
          <w:szCs w:val="24"/>
          <w:u w:val="single"/>
          <w:lang w:val="uk-UA"/>
        </w:rPr>
        <w:t>Назва предмета закупівлі</w:t>
      </w:r>
      <w:r w:rsidR="002C63B4" w:rsidRPr="007814D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814DD">
        <w:rPr>
          <w:rFonts w:ascii="Times New Roman" w:hAnsi="Times New Roman"/>
          <w:sz w:val="24"/>
          <w:szCs w:val="24"/>
          <w:lang w:val="uk-UA"/>
        </w:rPr>
        <w:t>:</w:t>
      </w:r>
      <w:r w:rsidR="00D23EE9" w:rsidRPr="007814DD">
        <w:rPr>
          <w:rFonts w:ascii="Times New Roman" w:hAnsi="Times New Roman"/>
          <w:b/>
          <w:iCs/>
          <w:sz w:val="24"/>
          <w:szCs w:val="24"/>
          <w:lang w:val="uk-UA"/>
        </w:rPr>
        <w:t xml:space="preserve"> </w:t>
      </w:r>
      <w:r w:rsidR="007814DD" w:rsidRPr="007814DD">
        <w:rPr>
          <w:rFonts w:ascii="Times New Roman" w:hAnsi="Times New Roman" w:cs="Times New Roman"/>
          <w:b/>
          <w:bCs/>
          <w:color w:val="000000" w:themeColor="text1"/>
          <w:spacing w:val="-1"/>
          <w:kern w:val="2"/>
          <w:sz w:val="24"/>
          <w:szCs w:val="24"/>
          <w:lang w:val="uk-UA" w:eastAsia="ja-JP" w:bidi="hi-IN"/>
        </w:rPr>
        <w:t>Пластикові контейнери для сміття 1100 л</w:t>
      </w:r>
      <w:r w:rsidR="007814DD">
        <w:rPr>
          <w:rFonts w:ascii="Times New Roman" w:hAnsi="Times New Roman" w:cs="Times New Roman"/>
          <w:b/>
          <w:bCs/>
          <w:color w:val="000000" w:themeColor="text1"/>
          <w:spacing w:val="-1"/>
          <w:kern w:val="2"/>
          <w:sz w:val="24"/>
          <w:szCs w:val="24"/>
          <w:lang w:val="uk-UA" w:eastAsia="ja-JP" w:bidi="hi-IN"/>
        </w:rPr>
        <w:t xml:space="preserve"> ,</w:t>
      </w:r>
      <w:r w:rsidR="007814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к</w:t>
      </w:r>
      <w:r w:rsidR="007814DD" w:rsidRPr="007814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од </w:t>
      </w:r>
      <w:proofErr w:type="spellStart"/>
      <w:r w:rsidR="007814DD" w:rsidRPr="007814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ДК</w:t>
      </w:r>
      <w:proofErr w:type="spellEnd"/>
      <w:r w:rsidR="007814DD" w:rsidRPr="007814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 021:2015: 44610000-9 Цистерни, резервуари, контейнери та посудини високого тиску</w:t>
      </w:r>
      <w:r w:rsidR="007814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.</w:t>
      </w:r>
      <w:r w:rsidR="007814DD" w:rsidRPr="007814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 </w:t>
      </w:r>
    </w:p>
    <w:p w:rsidR="0005730E" w:rsidRPr="00D23EE9" w:rsidRDefault="00D2354D" w:rsidP="00D23EE9">
      <w:pPr>
        <w:keepLines/>
        <w:autoSpaceDE w:val="0"/>
        <w:autoSpaceDN w:val="0"/>
        <w:jc w:val="both"/>
        <w:rPr>
          <w:rFonts w:ascii="Times New Roman" w:eastAsia="Calibri" w:hAnsi="Times New Roman"/>
          <w:b/>
          <w:lang w:val="uk-UA" w:bidi="en-US"/>
        </w:rPr>
      </w:pPr>
      <w:r w:rsidRPr="00D2354D">
        <w:rPr>
          <w:rFonts w:ascii="Times New Roman" w:hAnsi="Times New Roman" w:cs="Times New Roman"/>
          <w:sz w:val="24"/>
          <w:szCs w:val="24"/>
          <w:u w:val="single"/>
          <w:lang w:val="uk-UA"/>
        </w:rPr>
        <w:t>5.</w:t>
      </w:r>
      <w:r w:rsidR="002C63B4" w:rsidRPr="00D2354D">
        <w:rPr>
          <w:rFonts w:ascii="Times New Roman" w:hAnsi="Times New Roman" w:cs="Times New Roman"/>
          <w:sz w:val="24"/>
          <w:szCs w:val="24"/>
          <w:u w:val="single"/>
          <w:lang w:val="uk-UA"/>
        </w:rPr>
        <w:t>Вид процедури закупівлі</w:t>
      </w:r>
      <w:r w:rsidR="002C63B4" w:rsidRPr="00C27B41">
        <w:rPr>
          <w:rFonts w:ascii="Times New Roman" w:hAnsi="Times New Roman" w:cs="Times New Roman"/>
          <w:b/>
          <w:i/>
          <w:sz w:val="24"/>
          <w:szCs w:val="24"/>
          <w:lang w:val="uk-UA"/>
        </w:rPr>
        <w:t>:</w:t>
      </w:r>
      <w:r w:rsidR="002C63B4" w:rsidRPr="00C27B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00D43" w:rsidRPr="00C27B41">
        <w:rPr>
          <w:rFonts w:ascii="Times New Roman" w:hAnsi="Times New Roman" w:cs="Times New Roman"/>
          <w:b/>
          <w:sz w:val="24"/>
          <w:szCs w:val="24"/>
          <w:lang w:val="uk-UA"/>
        </w:rPr>
        <w:t>відкриті торги</w:t>
      </w:r>
      <w:r w:rsidR="00F00D43" w:rsidRPr="00C27B41">
        <w:rPr>
          <w:rFonts w:ascii="Times New Roman" w:hAnsi="Times New Roman" w:cs="Times New Roman"/>
          <w:sz w:val="24"/>
          <w:szCs w:val="24"/>
          <w:lang w:val="uk-UA"/>
        </w:rPr>
        <w:t xml:space="preserve"> у відповідності до Постанови Кабінету Міністрів України від 12 жовтня 2022 р. № 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</w:t>
      </w:r>
      <w:r w:rsidR="002C63B4" w:rsidRPr="00C27B4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37F5B" w:rsidRPr="0005730E" w:rsidRDefault="00D2354D" w:rsidP="0005730E">
      <w:pPr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6.</w:t>
      </w:r>
      <w:r w:rsidR="002C63B4" w:rsidRPr="00D2354D">
        <w:rPr>
          <w:rFonts w:ascii="Times New Roman" w:hAnsi="Times New Roman" w:cs="Times New Roman"/>
          <w:sz w:val="24"/>
          <w:szCs w:val="24"/>
          <w:u w:val="single"/>
          <w:lang w:val="uk-UA"/>
        </w:rPr>
        <w:t>Очікувана вартість та обґрунтування очікуваної вартості предмета закупівлі:</w:t>
      </w:r>
      <w:r w:rsidR="009D6468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="00E37F5B" w:rsidRPr="00E37F5B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очікувана вартість </w:t>
      </w:r>
      <w:r w:rsidR="00D254F3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середньозважена , </w:t>
      </w:r>
      <w:r w:rsidR="00E37F5B" w:rsidRPr="00E37F5B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>обрахована</w:t>
      </w:r>
      <w:r w:rsidR="00D254F3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та визначена </w:t>
      </w:r>
      <w:r w:rsidR="00E37F5B" w:rsidRPr="00E37F5B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відповідно моніторингу цін </w:t>
      </w:r>
      <w:r w:rsidR="009B65A3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>на ринку даного товару</w:t>
      </w:r>
      <w:r w:rsidR="007814DD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та наданих комерційних пропозицій постачальників.</w:t>
      </w:r>
    </w:p>
    <w:p w:rsidR="002D229E" w:rsidRDefault="00D2354D" w:rsidP="009D6468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2354D">
        <w:rPr>
          <w:rFonts w:ascii="Times New Roman" w:hAnsi="Times New Roman" w:cs="Times New Roman"/>
          <w:sz w:val="24"/>
          <w:szCs w:val="24"/>
          <w:u w:val="single"/>
          <w:lang w:val="uk-UA"/>
        </w:rPr>
        <w:t>7.</w:t>
      </w:r>
      <w:r w:rsidR="002C63B4" w:rsidRPr="00D2354D">
        <w:rPr>
          <w:rFonts w:ascii="Times New Roman" w:hAnsi="Times New Roman" w:cs="Times New Roman"/>
          <w:sz w:val="24"/>
          <w:szCs w:val="24"/>
          <w:u w:val="single"/>
          <w:lang w:val="uk-UA"/>
        </w:rPr>
        <w:t>Розмір бюджетного призначення</w:t>
      </w:r>
      <w:r w:rsidR="002C63B4" w:rsidRPr="00C27B41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F66A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814DD">
        <w:rPr>
          <w:rFonts w:ascii="Times New Roman" w:hAnsi="Times New Roman" w:cs="Times New Roman"/>
          <w:b/>
          <w:sz w:val="24"/>
          <w:szCs w:val="24"/>
          <w:lang w:val="uk-UA"/>
        </w:rPr>
        <w:t>600</w:t>
      </w:r>
      <w:r w:rsidR="00D51FC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D23EE9">
        <w:rPr>
          <w:rFonts w:ascii="Times New Roman" w:hAnsi="Times New Roman" w:cs="Times New Roman"/>
          <w:b/>
          <w:sz w:val="24"/>
          <w:szCs w:val="24"/>
          <w:lang w:val="uk-UA"/>
        </w:rPr>
        <w:t xml:space="preserve">000,00 </w:t>
      </w:r>
      <w:r w:rsidR="00E37F5B">
        <w:rPr>
          <w:rFonts w:ascii="Times New Roman" w:hAnsi="Times New Roman" w:cs="Times New Roman"/>
          <w:b/>
          <w:sz w:val="24"/>
          <w:szCs w:val="24"/>
          <w:lang w:val="uk-UA"/>
        </w:rPr>
        <w:t>грн</w:t>
      </w:r>
      <w:r w:rsidR="006B56D7" w:rsidRPr="006B56D7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2C63B4" w:rsidRPr="00C27B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A6E0E">
        <w:rPr>
          <w:rFonts w:ascii="Times New Roman" w:hAnsi="Times New Roman" w:cs="Times New Roman"/>
          <w:sz w:val="24"/>
          <w:szCs w:val="24"/>
          <w:lang w:val="uk-UA"/>
        </w:rPr>
        <w:t>за кошти місцевого бюджету.</w:t>
      </w:r>
    </w:p>
    <w:p w:rsidR="005E089A" w:rsidRDefault="007A6E0E" w:rsidP="009D6468">
      <w:pPr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  <w:t>З</w:t>
      </w:r>
      <w:r w:rsidRPr="007A6E0E"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  <w:t>акупівля здійснюється у зв'язку з наявною потребою в пр</w:t>
      </w:r>
      <w:r w:rsidR="00922826"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  <w:t>идбанні товару для благоустрою</w:t>
      </w:r>
      <w:r w:rsidR="005E089A"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  <w:t xml:space="preserve"> н</w:t>
      </w:r>
      <w:r w:rsidR="007814DD"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  <w:t xml:space="preserve">аселених пунктів </w:t>
      </w:r>
      <w:proofErr w:type="spellStart"/>
      <w:r w:rsidR="007814DD"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  <w:t>Грушівської</w:t>
      </w:r>
      <w:proofErr w:type="spellEnd"/>
      <w:r w:rsidR="007814DD"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  <w:t xml:space="preserve"> ТГ</w:t>
      </w:r>
      <w:r w:rsidR="00D51FCD"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  <w:t xml:space="preserve"> .</w:t>
      </w:r>
    </w:p>
    <w:p w:rsidR="007814DD" w:rsidRDefault="0005730E" w:rsidP="00F0238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uk-UA"/>
        </w:rPr>
      </w:pPr>
      <w:r w:rsidRPr="00A97A58">
        <w:rPr>
          <w:rFonts w:ascii="Times New Roman" w:eastAsia="Calibri" w:hAnsi="Times New Roman" w:cs="Times New Roman"/>
          <w:sz w:val="24"/>
          <w:szCs w:val="24"/>
          <w:u w:val="single"/>
          <w:lang w:val="uk-UA"/>
        </w:rPr>
        <w:t>8.</w:t>
      </w:r>
      <w:r w:rsidR="00E64174" w:rsidRPr="00A97A58">
        <w:rPr>
          <w:rFonts w:ascii="Times New Roman" w:eastAsia="Calibri" w:hAnsi="Times New Roman" w:cs="Times New Roman"/>
          <w:sz w:val="24"/>
          <w:szCs w:val="24"/>
          <w:u w:val="single"/>
          <w:lang w:val="uk-UA"/>
        </w:rPr>
        <w:t>Обґрунтування технічних та якісних характеристик</w:t>
      </w:r>
      <w:r w:rsidR="00E64174" w:rsidRPr="00A97A58">
        <w:rPr>
          <w:rFonts w:ascii="Times New Roman" w:eastAsia="Calibri" w:hAnsi="Times New Roman" w:cs="Times New Roman"/>
          <w:b/>
          <w:sz w:val="24"/>
          <w:szCs w:val="24"/>
          <w:u w:val="single"/>
          <w:lang w:val="uk-UA"/>
        </w:rPr>
        <w:t>:</w:t>
      </w:r>
    </w:p>
    <w:p w:rsidR="007814DD" w:rsidRDefault="007814DD" w:rsidP="00F023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814DD">
        <w:rPr>
          <w:rFonts w:ascii="Times New Roman" w:eastAsia="Calibri" w:hAnsi="Times New Roman" w:cs="Times New Roman"/>
          <w:sz w:val="24"/>
          <w:szCs w:val="24"/>
          <w:lang w:val="uk-UA"/>
        </w:rPr>
        <w:t>Кількість – 64 штуки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tbl>
      <w:tblPr>
        <w:tblW w:w="3999" w:type="pct"/>
        <w:tblInd w:w="392" w:type="dxa"/>
        <w:tblCellMar>
          <w:left w:w="10" w:type="dxa"/>
          <w:right w:w="10" w:type="dxa"/>
        </w:tblCellMar>
        <w:tblLook w:val="0000"/>
      </w:tblPr>
      <w:tblGrid>
        <w:gridCol w:w="8221"/>
      </w:tblGrid>
      <w:tr w:rsidR="007814DD" w:rsidRPr="002B2178" w:rsidTr="007814DD">
        <w:trPr>
          <w:trHeight w:val="617"/>
        </w:trPr>
        <w:tc>
          <w:tcPr>
            <w:tcW w:w="50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4DD" w:rsidRPr="002B2178" w:rsidRDefault="007814DD" w:rsidP="00710E85">
            <w:pPr>
              <w:pStyle w:val="Standard"/>
              <w:shd w:val="clear" w:color="auto" w:fill="FFFFFF"/>
              <w:ind w:firstLine="567"/>
              <w:jc w:val="center"/>
              <w:rPr>
                <w:rFonts w:cs="Times New Roman"/>
                <w:color w:val="000000" w:themeColor="text1"/>
                <w:szCs w:val="24"/>
                <w:lang w:val="uk-UA"/>
              </w:rPr>
            </w:pPr>
          </w:p>
          <w:p w:rsidR="007814DD" w:rsidRPr="002B2178" w:rsidRDefault="007814DD" w:rsidP="007814DD">
            <w:pPr>
              <w:pStyle w:val="Standard"/>
              <w:shd w:val="clear" w:color="auto" w:fill="FFFFFF"/>
              <w:tabs>
                <w:tab w:val="left" w:pos="9598"/>
              </w:tabs>
              <w:ind w:firstLine="567"/>
              <w:jc w:val="center"/>
              <w:rPr>
                <w:rFonts w:cs="Times New Roman"/>
                <w:color w:val="000000" w:themeColor="text1"/>
                <w:szCs w:val="24"/>
                <w:lang w:val="uk-UA"/>
              </w:rPr>
            </w:pPr>
            <w:r w:rsidRPr="002B2178">
              <w:rPr>
                <w:rFonts w:cs="Times New Roman"/>
                <w:b/>
                <w:color w:val="000000" w:themeColor="text1"/>
                <w:szCs w:val="24"/>
                <w:lang w:val="uk-UA"/>
              </w:rPr>
              <w:t>Технічні</w:t>
            </w:r>
            <w:r w:rsidRPr="002B2178">
              <w:rPr>
                <w:rFonts w:cs="Times New Roman"/>
                <w:b/>
                <w:color w:val="000000" w:themeColor="text1"/>
                <w:szCs w:val="24"/>
                <w:lang w:val="en-US"/>
              </w:rPr>
              <w:t xml:space="preserve"> </w:t>
            </w:r>
            <w:r>
              <w:rPr>
                <w:rFonts w:cs="Times New Roman"/>
                <w:b/>
                <w:color w:val="000000" w:themeColor="text1"/>
                <w:szCs w:val="24"/>
                <w:lang w:val="uk-UA"/>
              </w:rPr>
              <w:t xml:space="preserve">характеристики </w:t>
            </w:r>
          </w:p>
          <w:p w:rsidR="007814DD" w:rsidRPr="002B2178" w:rsidRDefault="007814DD" w:rsidP="00710E85">
            <w:pPr>
              <w:pStyle w:val="Standard"/>
              <w:shd w:val="clear" w:color="auto" w:fill="FFFFFF"/>
              <w:ind w:firstLine="567"/>
              <w:jc w:val="center"/>
              <w:rPr>
                <w:rFonts w:cs="Times New Roman"/>
                <w:b/>
                <w:color w:val="000000" w:themeColor="text1"/>
                <w:szCs w:val="24"/>
                <w:lang w:val="uk-UA"/>
              </w:rPr>
            </w:pPr>
          </w:p>
        </w:tc>
      </w:tr>
      <w:tr w:rsidR="007814DD" w:rsidRPr="002B2178" w:rsidTr="007814DD">
        <w:trPr>
          <w:trHeight w:val="58"/>
        </w:trPr>
        <w:tc>
          <w:tcPr>
            <w:tcW w:w="50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4DD" w:rsidRPr="002B2178" w:rsidRDefault="007814DD" w:rsidP="00710E85">
            <w:pPr>
              <w:pStyle w:val="Standard"/>
              <w:shd w:val="clear" w:color="auto" w:fill="FFFFFF"/>
              <w:jc w:val="both"/>
              <w:rPr>
                <w:rFonts w:cs="Times New Roman"/>
                <w:color w:val="000000" w:themeColor="text1"/>
                <w:szCs w:val="24"/>
                <w:lang w:val="uk-UA"/>
              </w:rPr>
            </w:pPr>
            <w:r w:rsidRPr="002B2178">
              <w:rPr>
                <w:rFonts w:cs="Times New Roman"/>
                <w:color w:val="000000" w:themeColor="text1"/>
                <w:szCs w:val="24"/>
                <w:lang w:val="uk-UA"/>
              </w:rPr>
              <w:t>Об'єм–1100 літрів</w:t>
            </w:r>
          </w:p>
        </w:tc>
      </w:tr>
      <w:tr w:rsidR="007814DD" w:rsidRPr="002B2178" w:rsidTr="007814DD">
        <w:tc>
          <w:tcPr>
            <w:tcW w:w="50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4DD" w:rsidRPr="002B2178" w:rsidRDefault="007814DD" w:rsidP="00710E85">
            <w:pPr>
              <w:pStyle w:val="Standard"/>
              <w:shd w:val="clear" w:color="auto" w:fill="FFFFFF"/>
              <w:jc w:val="both"/>
              <w:rPr>
                <w:rFonts w:cs="Times New Roman"/>
                <w:color w:val="000000" w:themeColor="text1"/>
                <w:szCs w:val="24"/>
                <w:lang w:val="uk-UA"/>
              </w:rPr>
            </w:pPr>
            <w:r w:rsidRPr="002B2178">
              <w:rPr>
                <w:rFonts w:cs="Times New Roman"/>
                <w:color w:val="000000" w:themeColor="text1"/>
                <w:szCs w:val="24"/>
                <w:lang w:val="uk-UA"/>
              </w:rPr>
              <w:t>Стан - новий</w:t>
            </w:r>
          </w:p>
        </w:tc>
      </w:tr>
      <w:tr w:rsidR="007814DD" w:rsidRPr="002B2178" w:rsidTr="007814DD">
        <w:tc>
          <w:tcPr>
            <w:tcW w:w="50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4DD" w:rsidRPr="002B2178" w:rsidRDefault="007814DD" w:rsidP="00710E85">
            <w:pPr>
              <w:pStyle w:val="Standard"/>
              <w:shd w:val="clear" w:color="auto" w:fill="FFFFFF"/>
              <w:jc w:val="both"/>
              <w:rPr>
                <w:rFonts w:cs="Times New Roman"/>
                <w:color w:val="000000" w:themeColor="text1"/>
                <w:szCs w:val="24"/>
                <w:lang w:val="uk-UA"/>
              </w:rPr>
            </w:pPr>
            <w:r w:rsidRPr="002B2178">
              <w:rPr>
                <w:rFonts w:cs="Times New Roman"/>
                <w:color w:val="000000" w:themeColor="text1"/>
                <w:szCs w:val="24"/>
                <w:lang w:val="uk-UA"/>
              </w:rPr>
              <w:t>Гарантія не менше 12 місяців з моменту поставки товару</w:t>
            </w:r>
          </w:p>
        </w:tc>
      </w:tr>
      <w:tr w:rsidR="007814DD" w:rsidRPr="002B2178" w:rsidTr="007814DD">
        <w:tc>
          <w:tcPr>
            <w:tcW w:w="50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4DD" w:rsidRPr="002B2178" w:rsidRDefault="007814DD" w:rsidP="00710E85">
            <w:pPr>
              <w:pStyle w:val="Standard"/>
              <w:shd w:val="clear" w:color="auto" w:fill="FFFFFF"/>
              <w:rPr>
                <w:rFonts w:cs="Times New Roman"/>
                <w:color w:val="000000" w:themeColor="text1"/>
                <w:szCs w:val="24"/>
                <w:lang w:val="uk-UA"/>
              </w:rPr>
            </w:pPr>
            <w:r w:rsidRPr="002B2178">
              <w:rPr>
                <w:rFonts w:cs="Times New Roman"/>
                <w:color w:val="000000" w:themeColor="text1"/>
                <w:szCs w:val="24"/>
                <w:lang w:val="uk-UA"/>
              </w:rPr>
              <w:t>Призначення – для збору ТПВ</w:t>
            </w:r>
          </w:p>
        </w:tc>
      </w:tr>
      <w:tr w:rsidR="007814DD" w:rsidRPr="002B2178" w:rsidTr="007814DD">
        <w:tc>
          <w:tcPr>
            <w:tcW w:w="50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4DD" w:rsidRPr="002B2178" w:rsidRDefault="007814DD" w:rsidP="00710E85">
            <w:pPr>
              <w:pStyle w:val="Standard"/>
              <w:shd w:val="clear" w:color="auto" w:fill="FFFFFF"/>
              <w:rPr>
                <w:rFonts w:cs="Times New Roman"/>
                <w:color w:val="000000" w:themeColor="text1"/>
                <w:szCs w:val="24"/>
                <w:lang w:val="uk-UA"/>
              </w:rPr>
            </w:pPr>
            <w:r w:rsidRPr="007339CA">
              <w:rPr>
                <w:rFonts w:cs="Times New Roman"/>
                <w:color w:val="000000" w:themeColor="text1"/>
                <w:szCs w:val="24"/>
                <w:lang w:val="uk-UA"/>
              </w:rPr>
              <w:lastRenderedPageBreak/>
              <w:t>Відповідність ДСТУ EN 840-2:2022 (п. 5.1-5.5; 5.7; 5.8; 5.9; 9), ДСТУ 8476:2015 (р.5)</w:t>
            </w:r>
          </w:p>
        </w:tc>
      </w:tr>
      <w:tr w:rsidR="007814DD" w:rsidRPr="002B2178" w:rsidTr="007814DD">
        <w:tc>
          <w:tcPr>
            <w:tcW w:w="50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4DD" w:rsidRPr="002B2178" w:rsidRDefault="007814DD" w:rsidP="00710E85">
            <w:pPr>
              <w:pStyle w:val="Standard"/>
              <w:shd w:val="clear" w:color="auto" w:fill="FFFFFF"/>
              <w:rPr>
                <w:rFonts w:cs="Times New Roman"/>
                <w:color w:val="000000" w:themeColor="text1"/>
                <w:szCs w:val="24"/>
                <w:lang w:val="uk-UA"/>
              </w:rPr>
            </w:pPr>
            <w:r w:rsidRPr="002B2178">
              <w:rPr>
                <w:rFonts w:cs="Times New Roman"/>
                <w:color w:val="000000" w:themeColor="text1"/>
                <w:szCs w:val="24"/>
                <w:lang w:val="uk-UA"/>
              </w:rPr>
              <w:t xml:space="preserve">Загальна вантажопідйомність – не менше </w:t>
            </w:r>
            <w:smartTag w:uri="urn:schemas-microsoft-com:office:smarttags" w:element="metricconverter">
              <w:smartTagPr>
                <w:attr w:name="ProductID" w:val="510 кг"/>
              </w:smartTagPr>
              <w:r w:rsidRPr="002B2178">
                <w:rPr>
                  <w:rFonts w:cs="Times New Roman"/>
                  <w:color w:val="000000" w:themeColor="text1"/>
                  <w:szCs w:val="24"/>
                  <w:lang w:val="uk-UA"/>
                </w:rPr>
                <w:t>510 кг</w:t>
              </w:r>
            </w:smartTag>
          </w:p>
        </w:tc>
      </w:tr>
      <w:tr w:rsidR="007814DD" w:rsidRPr="002B2178" w:rsidTr="007814DD">
        <w:tc>
          <w:tcPr>
            <w:tcW w:w="50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4DD" w:rsidRPr="002B2178" w:rsidRDefault="007814DD" w:rsidP="00710E85">
            <w:pPr>
              <w:pStyle w:val="Standard"/>
              <w:shd w:val="clear" w:color="auto" w:fill="FFFFFF"/>
              <w:rPr>
                <w:rFonts w:cs="Times New Roman"/>
                <w:color w:val="000000" w:themeColor="text1"/>
                <w:szCs w:val="24"/>
                <w:lang w:val="uk-UA"/>
              </w:rPr>
            </w:pPr>
            <w:r w:rsidRPr="002B2178">
              <w:rPr>
                <w:rFonts w:cs="Times New Roman"/>
                <w:color w:val="000000" w:themeColor="text1"/>
                <w:szCs w:val="24"/>
                <w:lang w:val="uk-UA"/>
              </w:rPr>
              <w:t xml:space="preserve">Габаритні розміри: </w:t>
            </w:r>
            <w:r>
              <w:rPr>
                <w:rFonts w:cs="Times New Roman"/>
                <w:color w:val="000000" w:themeColor="text1"/>
                <w:szCs w:val="24"/>
                <w:lang w:val="uk-UA"/>
              </w:rPr>
              <w:t>д</w:t>
            </w:r>
            <w:r w:rsidRPr="002B2178">
              <w:rPr>
                <w:rFonts w:cs="Times New Roman"/>
                <w:color w:val="000000" w:themeColor="text1"/>
                <w:szCs w:val="24"/>
                <w:lang w:val="uk-UA"/>
              </w:rPr>
              <w:t>овжина: 1360-1370 мм</w:t>
            </w:r>
            <w:r>
              <w:rPr>
                <w:rFonts w:cs="Times New Roman"/>
                <w:color w:val="000000" w:themeColor="text1"/>
                <w:szCs w:val="24"/>
                <w:lang w:val="uk-UA"/>
              </w:rPr>
              <w:t>,</w:t>
            </w:r>
            <w:r w:rsidRPr="002B2178">
              <w:rPr>
                <w:rFonts w:cs="Times New Roman"/>
                <w:color w:val="000000" w:themeColor="text1"/>
                <w:szCs w:val="24"/>
                <w:lang w:val="uk-UA"/>
              </w:rPr>
              <w:t xml:space="preserve"> </w:t>
            </w:r>
            <w:r>
              <w:rPr>
                <w:rFonts w:cs="Times New Roman"/>
                <w:color w:val="000000" w:themeColor="text1"/>
                <w:szCs w:val="24"/>
                <w:lang w:val="uk-UA"/>
              </w:rPr>
              <w:t>в</w:t>
            </w:r>
            <w:r w:rsidRPr="002B2178">
              <w:rPr>
                <w:rFonts w:cs="Times New Roman"/>
                <w:color w:val="000000" w:themeColor="text1"/>
                <w:szCs w:val="24"/>
                <w:lang w:val="uk-UA"/>
              </w:rPr>
              <w:t>исота не більше 1355 мм</w:t>
            </w:r>
          </w:p>
        </w:tc>
      </w:tr>
      <w:tr w:rsidR="007814DD" w:rsidRPr="002B2178" w:rsidTr="007814DD">
        <w:tc>
          <w:tcPr>
            <w:tcW w:w="50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4DD" w:rsidRPr="002B2178" w:rsidRDefault="007814DD" w:rsidP="00710E85">
            <w:pPr>
              <w:pStyle w:val="Standard"/>
              <w:shd w:val="clear" w:color="auto" w:fill="FFFFFF"/>
              <w:rPr>
                <w:rFonts w:cs="Times New Roman"/>
                <w:color w:val="000000" w:themeColor="text1"/>
                <w:szCs w:val="24"/>
                <w:lang w:val="uk-UA"/>
              </w:rPr>
            </w:pPr>
            <w:r w:rsidRPr="002B2178">
              <w:rPr>
                <w:rFonts w:cs="Times New Roman"/>
                <w:color w:val="000000" w:themeColor="text1"/>
                <w:szCs w:val="24"/>
                <w:lang w:val="uk-UA"/>
              </w:rPr>
              <w:t xml:space="preserve">Матеріал – первинний HDPE (поліетилен високої щільності) </w:t>
            </w:r>
          </w:p>
        </w:tc>
      </w:tr>
      <w:tr w:rsidR="007814DD" w:rsidRPr="002B2178" w:rsidTr="007814DD">
        <w:tc>
          <w:tcPr>
            <w:tcW w:w="50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4DD" w:rsidRPr="002B2178" w:rsidRDefault="007814DD" w:rsidP="00710E85">
            <w:pPr>
              <w:pStyle w:val="Standard"/>
              <w:shd w:val="clear" w:color="auto" w:fill="FFFFFF"/>
              <w:rPr>
                <w:rFonts w:cs="Times New Roman"/>
                <w:color w:val="000000" w:themeColor="text1"/>
                <w:szCs w:val="24"/>
                <w:lang w:val="uk-UA"/>
              </w:rPr>
            </w:pPr>
            <w:r w:rsidRPr="002B2178">
              <w:rPr>
                <w:rFonts w:cs="Times New Roman"/>
                <w:color w:val="000000" w:themeColor="text1"/>
                <w:szCs w:val="24"/>
                <w:lang w:val="uk-UA"/>
              </w:rPr>
              <w:t>Ручки контейнера: 4 шт., суцільнолиті з корпусом</w:t>
            </w:r>
          </w:p>
        </w:tc>
      </w:tr>
      <w:tr w:rsidR="007814DD" w:rsidRPr="002B2178" w:rsidTr="007814DD">
        <w:tc>
          <w:tcPr>
            <w:tcW w:w="50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4DD" w:rsidRPr="002B2178" w:rsidRDefault="007814DD" w:rsidP="00710E85">
            <w:pPr>
              <w:pStyle w:val="Standard"/>
              <w:shd w:val="clear" w:color="auto" w:fill="FFFFFF"/>
              <w:rPr>
                <w:rFonts w:cs="Times New Roman"/>
                <w:color w:val="000000" w:themeColor="text1"/>
                <w:szCs w:val="24"/>
                <w:lang w:val="uk-UA"/>
              </w:rPr>
            </w:pPr>
            <w:r w:rsidRPr="002B2178">
              <w:rPr>
                <w:rFonts w:cs="Times New Roman"/>
                <w:color w:val="000000" w:themeColor="text1"/>
                <w:szCs w:val="24"/>
                <w:lang w:val="uk-UA"/>
              </w:rPr>
              <w:t>Ручки на кришці: 3 шт., забезпечую</w:t>
            </w:r>
            <w:r>
              <w:rPr>
                <w:rFonts w:cs="Times New Roman"/>
                <w:color w:val="000000" w:themeColor="text1"/>
                <w:szCs w:val="24"/>
                <w:lang w:val="uk-UA"/>
              </w:rPr>
              <w:t xml:space="preserve">ть можливість відкриття з трьох </w:t>
            </w:r>
            <w:r w:rsidRPr="002B2178">
              <w:rPr>
                <w:rFonts w:cs="Times New Roman"/>
                <w:color w:val="000000" w:themeColor="text1"/>
                <w:szCs w:val="24"/>
                <w:lang w:val="uk-UA"/>
              </w:rPr>
              <w:t>сторін</w:t>
            </w:r>
          </w:p>
        </w:tc>
      </w:tr>
      <w:tr w:rsidR="007814DD" w:rsidRPr="002B2178" w:rsidTr="007814DD">
        <w:tc>
          <w:tcPr>
            <w:tcW w:w="50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4DD" w:rsidRPr="002B2178" w:rsidRDefault="007814DD" w:rsidP="00710E85">
            <w:pPr>
              <w:pStyle w:val="Standard"/>
              <w:shd w:val="clear" w:color="auto" w:fill="FFFFFF"/>
              <w:rPr>
                <w:rFonts w:cs="Times New Roman"/>
                <w:color w:val="000000" w:themeColor="text1"/>
                <w:szCs w:val="24"/>
                <w:lang w:val="uk-UA"/>
              </w:rPr>
            </w:pPr>
            <w:r w:rsidRPr="002B2178">
              <w:rPr>
                <w:rFonts w:cs="Times New Roman"/>
                <w:color w:val="000000" w:themeColor="text1"/>
                <w:szCs w:val="24"/>
                <w:lang w:val="uk-UA"/>
              </w:rPr>
              <w:t>Подвійні ребра жорсткості стінок:</w:t>
            </w:r>
          </w:p>
          <w:p w:rsidR="007814DD" w:rsidRPr="002B2178" w:rsidRDefault="007814DD" w:rsidP="00710E85">
            <w:pPr>
              <w:pStyle w:val="Standard"/>
              <w:shd w:val="clear" w:color="auto" w:fill="FFFFFF"/>
              <w:rPr>
                <w:rFonts w:cs="Times New Roman"/>
                <w:color w:val="000000" w:themeColor="text1"/>
                <w:szCs w:val="24"/>
                <w:lang w:val="uk-UA"/>
              </w:rPr>
            </w:pPr>
            <w:r w:rsidRPr="002B2178">
              <w:rPr>
                <w:rFonts w:cs="Times New Roman"/>
                <w:color w:val="000000" w:themeColor="text1"/>
                <w:szCs w:val="24"/>
                <w:lang w:val="uk-UA"/>
              </w:rPr>
              <w:t>на кожній стінці, розташовані по всій висоті стінки</w:t>
            </w:r>
          </w:p>
        </w:tc>
      </w:tr>
      <w:tr w:rsidR="007814DD" w:rsidRPr="002B2178" w:rsidTr="007814DD">
        <w:tc>
          <w:tcPr>
            <w:tcW w:w="50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4DD" w:rsidRPr="002B2178" w:rsidRDefault="007814DD" w:rsidP="007814DD">
            <w:pPr>
              <w:pStyle w:val="Standard"/>
              <w:shd w:val="clear" w:color="auto" w:fill="FFFFFF"/>
              <w:rPr>
                <w:rFonts w:cs="Times New Roman"/>
                <w:color w:val="000000" w:themeColor="text1"/>
                <w:szCs w:val="24"/>
                <w:lang w:val="uk-UA"/>
              </w:rPr>
            </w:pPr>
            <w:r w:rsidRPr="002B2178">
              <w:rPr>
                <w:rFonts w:cs="Times New Roman"/>
                <w:color w:val="000000" w:themeColor="text1"/>
                <w:szCs w:val="24"/>
                <w:lang w:val="uk-UA"/>
              </w:rPr>
              <w:t xml:space="preserve">Колеса: 4 шт. </w:t>
            </w:r>
            <w:r>
              <w:rPr>
                <w:rFonts w:cs="Times New Roman"/>
                <w:color w:val="000000" w:themeColor="text1"/>
                <w:szCs w:val="24"/>
                <w:lang w:val="uk-UA"/>
              </w:rPr>
              <w:t xml:space="preserve">;  </w:t>
            </w:r>
            <w:r w:rsidRPr="002B2178">
              <w:rPr>
                <w:rFonts w:cs="Times New Roman"/>
                <w:color w:val="000000" w:themeColor="text1"/>
                <w:szCs w:val="24"/>
                <w:lang w:val="uk-UA"/>
              </w:rPr>
              <w:t>Колір – зелений</w:t>
            </w:r>
            <w:r w:rsidRPr="002B2178">
              <w:rPr>
                <w:rFonts w:cs="Times New Roman"/>
                <w:color w:val="000000" w:themeColor="text1"/>
                <w:szCs w:val="24"/>
                <w:lang w:val="uk-UA"/>
              </w:rPr>
              <w:t xml:space="preserve"> </w:t>
            </w:r>
            <w:r>
              <w:rPr>
                <w:rFonts w:cs="Times New Roman"/>
                <w:color w:val="000000" w:themeColor="text1"/>
                <w:szCs w:val="24"/>
                <w:lang w:val="uk-UA"/>
              </w:rPr>
              <w:t xml:space="preserve"> ; </w:t>
            </w:r>
            <w:r w:rsidRPr="002B2178">
              <w:rPr>
                <w:rFonts w:cs="Times New Roman"/>
                <w:color w:val="000000" w:themeColor="text1"/>
                <w:szCs w:val="24"/>
                <w:lang w:val="uk-UA"/>
              </w:rPr>
              <w:t>Кришка: плоска</w:t>
            </w:r>
          </w:p>
        </w:tc>
      </w:tr>
    </w:tbl>
    <w:p w:rsidR="007814DD" w:rsidRPr="007814DD" w:rsidRDefault="007814DD" w:rsidP="00F023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8E5329" w:rsidRPr="006F315D" w:rsidRDefault="008E5329" w:rsidP="0005730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sectPr w:rsidR="008E5329" w:rsidRPr="006F315D" w:rsidSect="009D6468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B2B2D"/>
    <w:multiLevelType w:val="hybridMultilevel"/>
    <w:tmpl w:val="22243466"/>
    <w:lvl w:ilvl="0" w:tplc="343E8516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0E27E33"/>
    <w:multiLevelType w:val="hybridMultilevel"/>
    <w:tmpl w:val="72CC595A"/>
    <w:lvl w:ilvl="0" w:tplc="2C2CED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F2EC8"/>
    <w:rsid w:val="0004050C"/>
    <w:rsid w:val="0005730E"/>
    <w:rsid w:val="00060975"/>
    <w:rsid w:val="00065828"/>
    <w:rsid w:val="000B244D"/>
    <w:rsid w:val="0011753C"/>
    <w:rsid w:val="00200737"/>
    <w:rsid w:val="0021080F"/>
    <w:rsid w:val="002167A1"/>
    <w:rsid w:val="00266A0E"/>
    <w:rsid w:val="00276F51"/>
    <w:rsid w:val="0028167B"/>
    <w:rsid w:val="002A4F24"/>
    <w:rsid w:val="002C63B4"/>
    <w:rsid w:val="002D229E"/>
    <w:rsid w:val="002D36D2"/>
    <w:rsid w:val="003D3966"/>
    <w:rsid w:val="00405B21"/>
    <w:rsid w:val="0040641D"/>
    <w:rsid w:val="00422303"/>
    <w:rsid w:val="00422F8B"/>
    <w:rsid w:val="004A4C02"/>
    <w:rsid w:val="004C6F15"/>
    <w:rsid w:val="004D62AC"/>
    <w:rsid w:val="004D6729"/>
    <w:rsid w:val="004E0FD0"/>
    <w:rsid w:val="004E4456"/>
    <w:rsid w:val="004E519A"/>
    <w:rsid w:val="004F36B5"/>
    <w:rsid w:val="004F6CFD"/>
    <w:rsid w:val="005478C2"/>
    <w:rsid w:val="00577F58"/>
    <w:rsid w:val="00587AF1"/>
    <w:rsid w:val="005B7423"/>
    <w:rsid w:val="005E089A"/>
    <w:rsid w:val="0061230B"/>
    <w:rsid w:val="006901A9"/>
    <w:rsid w:val="006B56D7"/>
    <w:rsid w:val="006C31A1"/>
    <w:rsid w:val="006C4751"/>
    <w:rsid w:val="006F315D"/>
    <w:rsid w:val="00726549"/>
    <w:rsid w:val="00755BFD"/>
    <w:rsid w:val="0076339E"/>
    <w:rsid w:val="00777B85"/>
    <w:rsid w:val="007814DD"/>
    <w:rsid w:val="007A6E0E"/>
    <w:rsid w:val="00804550"/>
    <w:rsid w:val="008923A9"/>
    <w:rsid w:val="008B002F"/>
    <w:rsid w:val="008D229A"/>
    <w:rsid w:val="008E5329"/>
    <w:rsid w:val="008F2B69"/>
    <w:rsid w:val="00922826"/>
    <w:rsid w:val="009B65A3"/>
    <w:rsid w:val="009D6468"/>
    <w:rsid w:val="00A314D2"/>
    <w:rsid w:val="00A97A58"/>
    <w:rsid w:val="00AE32EB"/>
    <w:rsid w:val="00AF2EC8"/>
    <w:rsid w:val="00B43F13"/>
    <w:rsid w:val="00B5047D"/>
    <w:rsid w:val="00C0325D"/>
    <w:rsid w:val="00C27B41"/>
    <w:rsid w:val="00CB3526"/>
    <w:rsid w:val="00CC62B3"/>
    <w:rsid w:val="00CD000A"/>
    <w:rsid w:val="00D12172"/>
    <w:rsid w:val="00D2354D"/>
    <w:rsid w:val="00D23EE9"/>
    <w:rsid w:val="00D24231"/>
    <w:rsid w:val="00D254F3"/>
    <w:rsid w:val="00D51BA9"/>
    <w:rsid w:val="00D51FCD"/>
    <w:rsid w:val="00D54DEC"/>
    <w:rsid w:val="00DB07DB"/>
    <w:rsid w:val="00DC4A4C"/>
    <w:rsid w:val="00E22173"/>
    <w:rsid w:val="00E23195"/>
    <w:rsid w:val="00E37F5B"/>
    <w:rsid w:val="00E64174"/>
    <w:rsid w:val="00E85A13"/>
    <w:rsid w:val="00EB624B"/>
    <w:rsid w:val="00F00D43"/>
    <w:rsid w:val="00F0156E"/>
    <w:rsid w:val="00F02389"/>
    <w:rsid w:val="00F37F94"/>
    <w:rsid w:val="00F66A6A"/>
    <w:rsid w:val="00F77163"/>
    <w:rsid w:val="00FB6AFF"/>
    <w:rsid w:val="00FC0D72"/>
    <w:rsid w:val="00FD7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975"/>
  </w:style>
  <w:style w:type="paragraph" w:styleId="2">
    <w:name w:val="heading 2"/>
    <w:basedOn w:val="a"/>
    <w:next w:val="a"/>
    <w:link w:val="20"/>
    <w:qFormat/>
    <w:rsid w:val="00F66A6A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0D72"/>
    <w:rPr>
      <w:color w:val="0000FF" w:themeColor="hyperlink"/>
      <w:u w:val="single"/>
    </w:rPr>
  </w:style>
  <w:style w:type="paragraph" w:styleId="a4">
    <w:name w:val="List Paragraph"/>
    <w:aliases w:val="Текст таблицы,Список уровня 2,название табл/рис,заголовок 1.1,Elenco Normale,Chapter10,Bullet List,FooterText,numbered,Paragraphe de liste1,lp1,AC List 01,Bullet Number,Bullet 1,Use Case List Paragraph,lp11,List Paragraph11,Number Bullets"/>
    <w:basedOn w:val="a"/>
    <w:link w:val="a5"/>
    <w:uiPriority w:val="1"/>
    <w:qFormat/>
    <w:rsid w:val="008E5329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F66A6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a6">
    <w:name w:val="Strong"/>
    <w:uiPriority w:val="22"/>
    <w:qFormat/>
    <w:rsid w:val="00F66A6A"/>
    <w:rPr>
      <w:rFonts w:ascii="Times New Roman" w:hAnsi="Times New Roman" w:cs="Times New Roman" w:hint="default"/>
      <w:b/>
      <w:bCs/>
    </w:rPr>
  </w:style>
  <w:style w:type="character" w:customStyle="1" w:styleId="a5">
    <w:name w:val="Абзац списка Знак"/>
    <w:aliases w:val="Текст таблицы Знак,Список уровня 2 Знак,название табл/рис Знак,заголовок 1.1 Знак,Elenco Normale Знак,Chapter10 Знак,Bullet List Знак,FooterText Знак,numbered Знак,Paragraphe de liste1 Знак,lp1 Знак,AC List 01 Знак,Bullet Number Знак"/>
    <w:link w:val="a4"/>
    <w:uiPriority w:val="1"/>
    <w:qFormat/>
    <w:locked/>
    <w:rsid w:val="002D36D2"/>
  </w:style>
  <w:style w:type="character" w:customStyle="1" w:styleId="21">
    <w:name w:val="Основний текст (2)"/>
    <w:rsid w:val="002D36D2"/>
    <w:rPr>
      <w:rFonts w:ascii="Arial" w:hAnsi="Arial" w:cs="Arial"/>
      <w:b w:val="0"/>
      <w:i w:val="0"/>
      <w:caps w:val="0"/>
      <w:smallCaps w:val="0"/>
      <w:strike w:val="0"/>
      <w:dstrike w:val="0"/>
      <w:szCs w:val="19"/>
      <w:u w:val="none"/>
    </w:rPr>
  </w:style>
  <w:style w:type="paragraph" w:customStyle="1" w:styleId="Standard">
    <w:name w:val="Standard"/>
    <w:rsid w:val="007814DD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F"/>
      <w:kern w:val="3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0D7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E53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1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Admin</cp:lastModifiedBy>
  <cp:revision>35</cp:revision>
  <dcterms:created xsi:type="dcterms:W3CDTF">2023-12-11T12:30:00Z</dcterms:created>
  <dcterms:modified xsi:type="dcterms:W3CDTF">2026-01-29T14:11:00Z</dcterms:modified>
</cp:coreProperties>
</file>