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94" w:rsidRPr="0004050C" w:rsidRDefault="00956C94" w:rsidP="00956C94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Виконавчий комітет </w:t>
      </w:r>
      <w:proofErr w:type="spellStart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>Грушівської</w:t>
      </w:r>
      <w:proofErr w:type="spellEnd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Дніпропетровської області</w:t>
      </w:r>
    </w:p>
    <w:p w:rsidR="00956C94" w:rsidRDefault="00956C94" w:rsidP="00956C9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956C94" w:rsidRDefault="00956C94" w:rsidP="00956C9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56C94" w:rsidRPr="00D2354D" w:rsidRDefault="00956C94" w:rsidP="00956C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4D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956C94" w:rsidRPr="00D2354D" w:rsidRDefault="00956C94" w:rsidP="00956C9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54D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</w:t>
      </w:r>
      <w:proofErr w:type="gramStart"/>
      <w:r w:rsidRPr="00D2354D">
        <w:rPr>
          <w:rFonts w:ascii="Times New Roman" w:hAnsi="Times New Roman" w:cs="Times New Roman"/>
          <w:sz w:val="24"/>
          <w:szCs w:val="24"/>
        </w:rPr>
        <w:t>В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D2354D">
        <w:rPr>
          <w:rFonts w:ascii="Times New Roman" w:hAnsi="Times New Roman" w:cs="Times New Roman"/>
          <w:sz w:val="24"/>
          <w:szCs w:val="24"/>
        </w:rPr>
        <w:t>І,РОЗМІРУ БЮДЖЕТНОГО ПРИЗНАЧЕННЯ, ОЧІКУВАНОЇ ВАРТОСТІ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:rsidR="00956C94" w:rsidRDefault="00956C94" w:rsidP="00956C9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до пункту 41 постанови КМУ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proofErr w:type="gramStart"/>
      <w:r w:rsidRPr="00D2354D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D2354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>)</w:t>
      </w:r>
    </w:p>
    <w:p w:rsidR="00956C94" w:rsidRPr="0005730E" w:rsidRDefault="00956C94" w:rsidP="00956C9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56C94" w:rsidRDefault="00956C94" w:rsidP="00956C94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 </w:t>
      </w:r>
      <w:proofErr w:type="spellStart"/>
      <w:r w:rsidRPr="00D2354D">
        <w:rPr>
          <w:rFonts w:ascii="Times New Roman" w:hAnsi="Times New Roman" w:cs="Times New Roman"/>
          <w:sz w:val="24"/>
          <w:szCs w:val="24"/>
          <w:lang w:val="uk-UA"/>
        </w:rPr>
        <w:t>Грушівської</w:t>
      </w:r>
      <w:proofErr w:type="spellEnd"/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області.53850, Дніпропетровська обл., с. Грушівка, вул. Олександра Довженка 16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ЄДРПОУ 40195208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56C94" w:rsidRPr="00D2354D" w:rsidRDefault="00956C94" w:rsidP="00956C94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2.Категорія замовника: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юридична особа, яка забезпечує потреби держави та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56C94" w:rsidRDefault="00956C94" w:rsidP="00956C9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3.Джерело фінансування: </w:t>
      </w:r>
      <w:r>
        <w:rPr>
          <w:rFonts w:ascii="Times New Roman" w:hAnsi="Times New Roman" w:cs="Times New Roman"/>
          <w:sz w:val="24"/>
          <w:szCs w:val="24"/>
          <w:lang w:val="uk-UA"/>
        </w:rPr>
        <w:t>кошти місцевого бюджету.</w:t>
      </w:r>
    </w:p>
    <w:p w:rsidR="00956C94" w:rsidRPr="0061222D" w:rsidRDefault="00956C94" w:rsidP="009D2BB0">
      <w:pPr>
        <w:pStyle w:val="a9"/>
        <w:tabs>
          <w:tab w:val="left" w:pos="7371"/>
        </w:tabs>
        <w:spacing w:after="0"/>
        <w:ind w:right="-108"/>
        <w:rPr>
          <w:rFonts w:eastAsia="Times New Roman"/>
          <w:b/>
          <w:color w:val="000000"/>
          <w:szCs w:val="24"/>
          <w:lang w:val="uk-UA" w:eastAsia="ru-RU"/>
        </w:rPr>
      </w:pPr>
      <w:r>
        <w:rPr>
          <w:szCs w:val="24"/>
          <w:lang w:val="uk-UA"/>
        </w:rPr>
        <w:t>4.Предмет закупівлі:</w:t>
      </w:r>
      <w:r w:rsidRPr="00DB250E">
        <w:rPr>
          <w:rFonts w:eastAsia="Times New Roman"/>
          <w:b/>
          <w:color w:val="000000"/>
          <w:szCs w:val="24"/>
          <w:lang w:val="uk-UA" w:eastAsia="ru-RU"/>
        </w:rPr>
        <w:t xml:space="preserve"> </w:t>
      </w:r>
      <w:proofErr w:type="spellStart"/>
      <w:r w:rsidR="009D2BB0" w:rsidRPr="0083707B">
        <w:rPr>
          <w:b/>
        </w:rPr>
        <w:t>послуги</w:t>
      </w:r>
      <w:proofErr w:type="spellEnd"/>
      <w:r w:rsidR="009D2BB0" w:rsidRPr="0083707B">
        <w:rPr>
          <w:b/>
        </w:rPr>
        <w:t xml:space="preserve"> </w:t>
      </w:r>
      <w:proofErr w:type="spellStart"/>
      <w:r w:rsidR="009D2BB0" w:rsidRPr="0083707B">
        <w:rPr>
          <w:b/>
        </w:rPr>
        <w:t>екскаватора</w:t>
      </w:r>
      <w:proofErr w:type="spellEnd"/>
      <w:r w:rsidR="009D2BB0" w:rsidRPr="0083707B">
        <w:rPr>
          <w:b/>
        </w:rPr>
        <w:t xml:space="preserve"> для </w:t>
      </w:r>
      <w:proofErr w:type="spellStart"/>
      <w:r w:rsidR="009D2BB0" w:rsidRPr="0083707B">
        <w:rPr>
          <w:b/>
        </w:rPr>
        <w:t>виконан</w:t>
      </w:r>
      <w:r w:rsidR="009D2BB0">
        <w:rPr>
          <w:b/>
        </w:rPr>
        <w:t>ня</w:t>
      </w:r>
      <w:proofErr w:type="spellEnd"/>
      <w:r w:rsidR="009D2BB0">
        <w:rPr>
          <w:b/>
        </w:rPr>
        <w:t xml:space="preserve"> </w:t>
      </w:r>
      <w:proofErr w:type="spellStart"/>
      <w:r w:rsidR="009D2BB0">
        <w:rPr>
          <w:b/>
        </w:rPr>
        <w:t>земельних</w:t>
      </w:r>
      <w:proofErr w:type="spellEnd"/>
      <w:r w:rsidR="009D2BB0">
        <w:rPr>
          <w:b/>
        </w:rPr>
        <w:t xml:space="preserve"> </w:t>
      </w:r>
      <w:proofErr w:type="spellStart"/>
      <w:r w:rsidR="009D2BB0">
        <w:rPr>
          <w:b/>
        </w:rPr>
        <w:t>робіт</w:t>
      </w:r>
      <w:proofErr w:type="spellEnd"/>
      <w:r w:rsidR="009D2BB0">
        <w:rPr>
          <w:b/>
        </w:rPr>
        <w:t xml:space="preserve"> в с.</w:t>
      </w:r>
      <w:proofErr w:type="spellStart"/>
      <w:r w:rsidR="009D2BB0">
        <w:rPr>
          <w:b/>
          <w:lang w:val="uk-UA"/>
        </w:rPr>
        <w:t>Токівське</w:t>
      </w:r>
      <w:proofErr w:type="spellEnd"/>
      <w:r w:rsidR="009D2BB0" w:rsidRPr="0083707B">
        <w:rPr>
          <w:b/>
        </w:rPr>
        <w:t xml:space="preserve"> </w:t>
      </w:r>
      <w:proofErr w:type="spellStart"/>
      <w:r w:rsidR="009D2BB0" w:rsidRPr="0083707B">
        <w:rPr>
          <w:b/>
        </w:rPr>
        <w:t>Грушівської</w:t>
      </w:r>
      <w:proofErr w:type="spellEnd"/>
      <w:r w:rsidR="009D2BB0" w:rsidRPr="0083707B">
        <w:rPr>
          <w:b/>
        </w:rPr>
        <w:t xml:space="preserve"> ТГ(</w:t>
      </w:r>
      <w:proofErr w:type="spellStart"/>
      <w:r w:rsidR="009D2BB0" w:rsidRPr="0083707B">
        <w:rPr>
          <w:b/>
        </w:rPr>
        <w:t>риття</w:t>
      </w:r>
      <w:proofErr w:type="spellEnd"/>
      <w:r w:rsidR="009D2BB0" w:rsidRPr="0083707B">
        <w:rPr>
          <w:b/>
        </w:rPr>
        <w:t xml:space="preserve"> </w:t>
      </w:r>
      <w:proofErr w:type="spellStart"/>
      <w:r w:rsidR="009D2BB0" w:rsidRPr="0083707B">
        <w:rPr>
          <w:b/>
        </w:rPr>
        <w:t>траншеї</w:t>
      </w:r>
      <w:proofErr w:type="spellEnd"/>
      <w:r w:rsidR="009D2BB0" w:rsidRPr="0083707B">
        <w:rPr>
          <w:b/>
        </w:rPr>
        <w:t xml:space="preserve"> для </w:t>
      </w:r>
      <w:proofErr w:type="spellStart"/>
      <w:r w:rsidR="009D2BB0" w:rsidRPr="0083707B">
        <w:rPr>
          <w:b/>
        </w:rPr>
        <w:t>централізованого</w:t>
      </w:r>
      <w:proofErr w:type="spellEnd"/>
      <w:r w:rsidR="009D2BB0" w:rsidRPr="0083707B">
        <w:rPr>
          <w:b/>
        </w:rPr>
        <w:t xml:space="preserve"> </w:t>
      </w:r>
      <w:proofErr w:type="spellStart"/>
      <w:r w:rsidR="009D2BB0" w:rsidRPr="0083707B">
        <w:rPr>
          <w:b/>
        </w:rPr>
        <w:t>водопостачання</w:t>
      </w:r>
      <w:proofErr w:type="spellEnd"/>
      <w:r w:rsidR="009D2BB0" w:rsidRPr="0083707B">
        <w:rPr>
          <w:b/>
        </w:rPr>
        <w:t>)</w:t>
      </w:r>
      <w:r w:rsidR="009D2BB0" w:rsidRPr="0083707B">
        <w:rPr>
          <w:color w:val="000000"/>
        </w:rPr>
        <w:t xml:space="preserve">, </w:t>
      </w:r>
      <w:r w:rsidR="009D2BB0" w:rsidRPr="0083707B">
        <w:rPr>
          <w:shd w:val="clear" w:color="auto" w:fill="FFFFFF"/>
        </w:rPr>
        <w:t xml:space="preserve">код </w:t>
      </w:r>
      <w:r w:rsidR="009D2BB0" w:rsidRPr="0083707B">
        <w:rPr>
          <w:b/>
          <w:bCs/>
          <w:i/>
          <w:iCs/>
          <w:shd w:val="clear" w:color="auto" w:fill="FFFFFF"/>
        </w:rPr>
        <w:t xml:space="preserve">ДК 021:2015: 45520000-8 «Прокат </w:t>
      </w:r>
      <w:proofErr w:type="spellStart"/>
      <w:r w:rsidR="009D2BB0" w:rsidRPr="0083707B">
        <w:rPr>
          <w:b/>
          <w:bCs/>
          <w:i/>
          <w:iCs/>
          <w:shd w:val="clear" w:color="auto" w:fill="FFFFFF"/>
        </w:rPr>
        <w:t>обладнання</w:t>
      </w:r>
      <w:proofErr w:type="spellEnd"/>
      <w:r w:rsidR="009D2BB0" w:rsidRPr="0083707B">
        <w:rPr>
          <w:b/>
          <w:bCs/>
          <w:i/>
          <w:iCs/>
          <w:shd w:val="clear" w:color="auto" w:fill="FFFFFF"/>
        </w:rPr>
        <w:t xml:space="preserve"> </w:t>
      </w:r>
      <w:proofErr w:type="spellStart"/>
      <w:r w:rsidR="009D2BB0" w:rsidRPr="0083707B">
        <w:rPr>
          <w:b/>
          <w:bCs/>
          <w:i/>
          <w:iCs/>
          <w:shd w:val="clear" w:color="auto" w:fill="FFFFFF"/>
        </w:rPr>
        <w:t>з</w:t>
      </w:r>
      <w:proofErr w:type="spellEnd"/>
      <w:r w:rsidR="009D2BB0" w:rsidRPr="0083707B">
        <w:rPr>
          <w:b/>
          <w:bCs/>
          <w:i/>
          <w:iCs/>
          <w:shd w:val="clear" w:color="auto" w:fill="FFFFFF"/>
        </w:rPr>
        <w:t xml:space="preserve"> оператором для </w:t>
      </w:r>
      <w:proofErr w:type="spellStart"/>
      <w:r w:rsidR="009D2BB0" w:rsidRPr="0083707B">
        <w:rPr>
          <w:b/>
          <w:bCs/>
          <w:i/>
          <w:iCs/>
          <w:shd w:val="clear" w:color="auto" w:fill="FFFFFF"/>
        </w:rPr>
        <w:t>виконання</w:t>
      </w:r>
      <w:proofErr w:type="spellEnd"/>
      <w:r w:rsidR="009D2BB0" w:rsidRPr="0083707B">
        <w:rPr>
          <w:b/>
          <w:bCs/>
          <w:i/>
          <w:iCs/>
          <w:shd w:val="clear" w:color="auto" w:fill="FFFFFF"/>
        </w:rPr>
        <w:t xml:space="preserve"> </w:t>
      </w:r>
      <w:proofErr w:type="spellStart"/>
      <w:r w:rsidR="009D2BB0" w:rsidRPr="0083707B">
        <w:rPr>
          <w:b/>
          <w:bCs/>
          <w:i/>
          <w:iCs/>
          <w:shd w:val="clear" w:color="auto" w:fill="FFFFFF"/>
        </w:rPr>
        <w:t>земляних</w:t>
      </w:r>
      <w:proofErr w:type="spellEnd"/>
      <w:r w:rsidR="009D2BB0" w:rsidRPr="0083707B">
        <w:rPr>
          <w:b/>
          <w:bCs/>
          <w:i/>
          <w:iCs/>
          <w:shd w:val="clear" w:color="auto" w:fill="FFFFFF"/>
        </w:rPr>
        <w:t xml:space="preserve"> </w:t>
      </w:r>
      <w:proofErr w:type="spellStart"/>
      <w:r w:rsidR="009D2BB0" w:rsidRPr="0083707B">
        <w:rPr>
          <w:b/>
          <w:bCs/>
          <w:i/>
          <w:iCs/>
          <w:shd w:val="clear" w:color="auto" w:fill="FFFFFF"/>
        </w:rPr>
        <w:t>робіт</w:t>
      </w:r>
      <w:proofErr w:type="spellEnd"/>
      <w:r w:rsidR="009D2BB0" w:rsidRPr="0083707B">
        <w:rPr>
          <w:b/>
          <w:bCs/>
          <w:i/>
          <w:iCs/>
          <w:shd w:val="clear" w:color="auto" w:fill="FFFFFF"/>
        </w:rPr>
        <w:t>»</w:t>
      </w:r>
    </w:p>
    <w:p w:rsidR="00956C94" w:rsidRPr="00980B78" w:rsidRDefault="00956C94" w:rsidP="00956C94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shd w:val="clear" w:color="auto" w:fill="FFFFFF"/>
          <w:lang w:val="uk-UA" w:eastAsia="ru-RU"/>
        </w:rPr>
      </w:pPr>
      <w:r>
        <w:rPr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5.Вид процедури закупівлі</w:t>
      </w:r>
      <w:r w:rsidRPr="00C27B4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56C94">
        <w:rPr>
          <w:rFonts w:ascii="Times New Roman" w:hAnsi="Times New Roman" w:cs="Times New Roman"/>
          <w:b/>
          <w:sz w:val="24"/>
          <w:szCs w:val="24"/>
          <w:lang w:val="uk-UA"/>
        </w:rPr>
        <w:t>закупівля без використання електронної системи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Положеннями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Особливостей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передбачено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підставу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для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здійснення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закупівлі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згідно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пп.6 п.13: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відмінено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відкриті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торги</w:t>
      </w:r>
      <w:r w:rsidR="001770DF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</w:t>
      </w:r>
      <w:hyperlink r:id="rId6" w:tgtFrame="_blank" w:history="1">
        <w:r w:rsidR="00846341">
          <w:rPr>
            <w:rStyle w:val="ab"/>
            <w:rFonts w:ascii="Times New Roman" w:hAnsi="Times New Roman" w:cs="Times New Roman"/>
            <w:b/>
            <w:color w:val="333333"/>
            <w:sz w:val="24"/>
            <w:szCs w:val="24"/>
            <w:u w:val="none"/>
            <w:shd w:val="clear" w:color="auto" w:fill="FFFFFF"/>
          </w:rPr>
          <w:t>UA-2025-1</w:t>
        </w:r>
        <w:r w:rsidR="00846341">
          <w:rPr>
            <w:rStyle w:val="ab"/>
            <w:rFonts w:ascii="Times New Roman" w:hAnsi="Times New Roman" w:cs="Times New Roman"/>
            <w:b/>
            <w:color w:val="333333"/>
            <w:sz w:val="24"/>
            <w:szCs w:val="24"/>
            <w:u w:val="none"/>
            <w:shd w:val="clear" w:color="auto" w:fill="FFFFFF"/>
            <w:lang w:val="uk-UA"/>
          </w:rPr>
          <w:t>2</w:t>
        </w:r>
        <w:r w:rsidR="00846341">
          <w:rPr>
            <w:rStyle w:val="ab"/>
            <w:rFonts w:ascii="Times New Roman" w:hAnsi="Times New Roman" w:cs="Times New Roman"/>
            <w:b/>
            <w:color w:val="333333"/>
            <w:sz w:val="24"/>
            <w:szCs w:val="24"/>
            <w:u w:val="none"/>
            <w:shd w:val="clear" w:color="auto" w:fill="FFFFFF"/>
          </w:rPr>
          <w:t>-</w:t>
        </w:r>
        <w:r w:rsidR="00846341">
          <w:rPr>
            <w:rStyle w:val="ab"/>
            <w:rFonts w:ascii="Times New Roman" w:hAnsi="Times New Roman" w:cs="Times New Roman"/>
            <w:b/>
            <w:color w:val="333333"/>
            <w:sz w:val="24"/>
            <w:szCs w:val="24"/>
            <w:u w:val="none"/>
            <w:shd w:val="clear" w:color="auto" w:fill="FFFFFF"/>
            <w:lang w:val="uk-UA"/>
          </w:rPr>
          <w:t>08</w:t>
        </w:r>
        <w:r w:rsidR="00846341">
          <w:rPr>
            <w:rStyle w:val="ab"/>
            <w:rFonts w:ascii="Times New Roman" w:hAnsi="Times New Roman" w:cs="Times New Roman"/>
            <w:b/>
            <w:color w:val="333333"/>
            <w:sz w:val="24"/>
            <w:szCs w:val="24"/>
            <w:u w:val="none"/>
            <w:shd w:val="clear" w:color="auto" w:fill="FFFFFF"/>
          </w:rPr>
          <w:t>-</w:t>
        </w:r>
        <w:r w:rsidR="00846341">
          <w:rPr>
            <w:rStyle w:val="ab"/>
            <w:rFonts w:ascii="Times New Roman" w:hAnsi="Times New Roman" w:cs="Times New Roman"/>
            <w:b/>
            <w:color w:val="333333"/>
            <w:sz w:val="24"/>
            <w:szCs w:val="24"/>
            <w:u w:val="none"/>
            <w:shd w:val="clear" w:color="auto" w:fill="FFFFFF"/>
            <w:lang w:val="uk-UA"/>
          </w:rPr>
          <w:t>016867</w:t>
        </w:r>
        <w:r w:rsidR="001770DF" w:rsidRPr="001770DF">
          <w:rPr>
            <w:rStyle w:val="ab"/>
            <w:rFonts w:ascii="Times New Roman" w:hAnsi="Times New Roman" w:cs="Times New Roman"/>
            <w:b/>
            <w:color w:val="333333"/>
            <w:sz w:val="24"/>
            <w:szCs w:val="24"/>
            <w:u w:val="none"/>
            <w:shd w:val="clear" w:color="auto" w:fill="FFFFFF"/>
          </w:rPr>
          <w:t>-a</w:t>
        </w:r>
      </w:hyperlink>
      <w:r w:rsidR="0023669B">
        <w:rPr>
          <w:rFonts w:ascii="Arial" w:hAnsi="Arial" w:cs="Arial"/>
          <w:color w:val="555555"/>
          <w:sz w:val="20"/>
          <w:szCs w:val="20"/>
          <w:shd w:val="clear" w:color="auto" w:fill="F3F7FA"/>
        </w:rPr>
        <w:t> </w:t>
      </w:r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через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неподання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жодної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тендерної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пропозиції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для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участі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у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відкритих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торгах у строк, установлений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замовником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згідно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цими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особливостями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, у тому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числі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за лотом. При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цьому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предмет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закупі</w:t>
      </w:r>
      <w:proofErr w:type="gram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вл</w:t>
      </w:r>
      <w:proofErr w:type="gram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,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його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технічні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,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кількісні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та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якісні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характеристики, проект договору про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закупівлю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, а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також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вимоги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до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суб'єкта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,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яким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укладається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договір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про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закупівлю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, не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повинні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відрізнятися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від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вимог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,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що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були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визначені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замовником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у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тендерній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документації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(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крім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вимог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,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визначених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пунктом 47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цих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особливостей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), та сума договору про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закупівлю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не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може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перевищувати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очікувану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вартість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предмета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закупі</w:t>
      </w:r>
      <w:proofErr w:type="gram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вл</w:t>
      </w:r>
      <w:proofErr w:type="gram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,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зазначену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замовником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в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оголошенні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про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проведення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відкритих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торгів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,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які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відмінено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через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відсутність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достатньої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кількості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учасників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процедури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закупівлі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(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учасника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процедури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закупівлі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),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урахуванням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прийнятного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відсотка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перевищення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ціни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тендерної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пропозиції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учасника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процедури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закупівлі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над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очікуваною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вартістю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предмета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закупі</w:t>
      </w:r>
      <w:proofErr w:type="gram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вл</w:t>
      </w:r>
      <w:proofErr w:type="gram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і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,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якщо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такий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прийнятний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відсоток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був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зазначений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у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тендерній</w:t>
      </w:r>
      <w:proofErr w:type="spellEnd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</w:t>
      </w:r>
      <w:proofErr w:type="spellStart"/>
      <w:r w:rsidRPr="00956C94">
        <w:rPr>
          <w:rFonts w:ascii="Times New Roman" w:hAnsi="Times New Roman" w:cs="Times New Roman"/>
          <w:sz w:val="24"/>
          <w:szCs w:val="24"/>
          <w:shd w:val="clear" w:color="auto" w:fill="F3F7FA"/>
        </w:rPr>
        <w:t>документації</w:t>
      </w:r>
      <w:proofErr w:type="spellEnd"/>
      <w:r w:rsidR="00980B78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.</w:t>
      </w:r>
    </w:p>
    <w:p w:rsidR="00956C94" w:rsidRPr="0005730E" w:rsidRDefault="00956C94" w:rsidP="00956C94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6.</w:t>
      </w: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очікувана вартість обрахована 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згідно </w:t>
      </w:r>
      <w:r w:rsidR="00980B7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калькуляції 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та </w:t>
      </w:r>
      <w:r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відповідно 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до середньо ринкового рівня цін на дані види послуг </w:t>
      </w:r>
      <w:r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956C94" w:rsidRDefault="00956C94" w:rsidP="00956C9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7.Розмір бюджетного призначення</w:t>
      </w:r>
      <w:r w:rsidRPr="00C27B41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5CED">
        <w:rPr>
          <w:rFonts w:ascii="Times New Roman" w:hAnsi="Times New Roman" w:cs="Times New Roman"/>
          <w:b/>
          <w:sz w:val="24"/>
          <w:szCs w:val="24"/>
          <w:lang w:val="uk-UA"/>
        </w:rPr>
        <w:t>200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000</w:t>
      </w:r>
      <w:r w:rsidRPr="00D23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,00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r w:rsidRPr="006B56D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D2BB0">
        <w:rPr>
          <w:rFonts w:ascii="Times New Roman" w:hAnsi="Times New Roman" w:cs="Times New Roman"/>
          <w:b/>
          <w:sz w:val="24"/>
          <w:szCs w:val="24"/>
          <w:lang w:val="uk-UA"/>
        </w:rPr>
        <w:t>без ПДВ.</w:t>
      </w:r>
    </w:p>
    <w:p w:rsidR="00956C94" w:rsidRDefault="00956C94" w:rsidP="00956C9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Кошти ДБ місцевим бюджетам на здійснення повноважень органів місцевого самоврядування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деокупованих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тимчасово-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окупованих та інших територій України , що зазнали негативного впливу у зв’язку з повн</w:t>
      </w:r>
      <w:r w:rsidR="00EE3019">
        <w:rPr>
          <w:rFonts w:ascii="Times New Roman" w:hAnsi="Times New Roman" w:cs="Times New Roman"/>
          <w:sz w:val="24"/>
          <w:szCs w:val="24"/>
          <w:lang w:val="uk-UA"/>
        </w:rPr>
        <w:t xml:space="preserve">омасштабною збройною агресією </w:t>
      </w:r>
      <w:r w:rsidR="00EE3019" w:rsidRPr="00EE3019">
        <w:rPr>
          <w:rFonts w:ascii="Times New Roman" w:hAnsi="Times New Roman" w:cs="Times New Roman"/>
          <w:sz w:val="24"/>
          <w:szCs w:val="24"/>
          <w:lang w:val="uk-UA"/>
        </w:rPr>
        <w:t>рф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56C94" w:rsidRPr="00C0325D" w:rsidRDefault="00956C94" w:rsidP="00956C94">
      <w:pP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Рішення №595/ХХХІ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DB07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uk-UA"/>
        </w:rPr>
        <w:t>І від 22.05.2025 р.</w:t>
      </w:r>
      <w:r w:rsidRPr="00E37F5B">
        <w:rPr>
          <w:rFonts w:ascii="Times New Roman" w:eastAsia="Calibri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Pr="005478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про виділення коштів</w:t>
      </w:r>
      <w:r>
        <w:rPr>
          <w:rFonts w:ascii="Times New Roman" w:eastAsia="Calibri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на благоустрій населених пунктів </w:t>
      </w:r>
      <w:proofErr w:type="spellStart"/>
      <w:r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Грушівської</w:t>
      </w:r>
      <w:proofErr w:type="spellEnd"/>
      <w:r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ТГ, а саме  </w:t>
      </w:r>
      <w:proofErr w:type="spellStart"/>
      <w:r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с.</w:t>
      </w:r>
      <w:r w:rsidR="00BA5CE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Токівське</w:t>
      </w:r>
      <w:proofErr w:type="spellEnd"/>
      <w:r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. </w:t>
      </w:r>
    </w:p>
    <w:p w:rsidR="00956C94" w:rsidRPr="00DB250E" w:rsidRDefault="00956C94" w:rsidP="00956C9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8.</w:t>
      </w:r>
      <w:r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Закупівля запланована в зв'язку з наявною</w:t>
      </w: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потребою в забезпеченні безперебійного функціонування  централізованого водопостачання населення жителів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Грушівської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ТГ</w:t>
      </w:r>
      <w:r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.</w:t>
      </w:r>
    </w:p>
    <w:p w:rsidR="00956C94" w:rsidRDefault="00956C94" w:rsidP="00956C94">
      <w:pPr>
        <w:tabs>
          <w:tab w:val="left" w:pos="1134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DB250E">
        <w:rPr>
          <w:rFonts w:ascii="Times New Roman" w:eastAsia="Calibri" w:hAnsi="Times New Roman" w:cs="Times New Roman"/>
          <w:sz w:val="24"/>
          <w:szCs w:val="24"/>
          <w:lang w:val="uk-UA"/>
        </w:rPr>
        <w:t>.Обґрунтування технічних та якісних характеристик</w:t>
      </w:r>
      <w:r w:rsidRPr="00DB250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: </w:t>
      </w:r>
    </w:p>
    <w:p w:rsidR="009D2BB0" w:rsidRDefault="00112B00" w:rsidP="00956C94">
      <w:pPr>
        <w:tabs>
          <w:tab w:val="left" w:pos="1134"/>
        </w:tabs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12B0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Строк надання послуг: до </w:t>
      </w:r>
      <w:r w:rsidR="001770DF">
        <w:rPr>
          <w:rFonts w:ascii="Times New Roman" w:eastAsia="Calibri" w:hAnsi="Times New Roman" w:cs="Times New Roman"/>
          <w:sz w:val="24"/>
          <w:szCs w:val="24"/>
          <w:lang w:val="uk-UA"/>
        </w:rPr>
        <w:t>25</w:t>
      </w:r>
      <w:r w:rsidR="00BA5CED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1770DF">
        <w:rPr>
          <w:rFonts w:ascii="Times New Roman" w:eastAsia="Calibri" w:hAnsi="Times New Roman" w:cs="Times New Roman"/>
          <w:sz w:val="24"/>
          <w:szCs w:val="24"/>
          <w:lang w:val="uk-UA"/>
        </w:rPr>
        <w:t>12.</w:t>
      </w:r>
      <w:r w:rsidRPr="00112B00">
        <w:rPr>
          <w:rFonts w:ascii="Times New Roman" w:eastAsia="Calibri" w:hAnsi="Times New Roman" w:cs="Times New Roman"/>
          <w:sz w:val="24"/>
          <w:szCs w:val="24"/>
          <w:lang w:val="uk-UA"/>
        </w:rPr>
        <w:t>2025 року.</w:t>
      </w:r>
    </w:p>
    <w:p w:rsidR="0008363D" w:rsidRDefault="0008363D" w:rsidP="0008363D">
      <w:pPr>
        <w:shd w:val="clear" w:color="auto" w:fill="FFFFFF"/>
        <w:ind w:firstLine="4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</w:rPr>
        <w:t>ада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proofErr w:type="spellEnd"/>
      <w:r w:rsidR="00112B00" w:rsidRPr="0011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B00" w:rsidRPr="00112B00">
        <w:rPr>
          <w:rFonts w:ascii="Times New Roman" w:hAnsi="Times New Roman" w:cs="Times New Roman"/>
          <w:bCs/>
          <w:sz w:val="24"/>
          <w:szCs w:val="24"/>
        </w:rPr>
        <w:t>послуги</w:t>
      </w:r>
      <w:proofErr w:type="spellEnd"/>
      <w:r w:rsidR="00112B00" w:rsidRPr="00112B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12B00" w:rsidRPr="00112B00">
        <w:rPr>
          <w:rFonts w:ascii="Times New Roman" w:hAnsi="Times New Roman" w:cs="Times New Roman"/>
          <w:bCs/>
          <w:sz w:val="24"/>
          <w:szCs w:val="24"/>
        </w:rPr>
        <w:t>екскаватора-навантажувача</w:t>
      </w:r>
      <w:proofErr w:type="spellEnd"/>
      <w:r w:rsidR="00112B00" w:rsidRPr="00112B00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="00112B00" w:rsidRPr="00112B00">
        <w:rPr>
          <w:rFonts w:ascii="Times New Roman" w:hAnsi="Times New Roman" w:cs="Times New Roman"/>
          <w:bCs/>
          <w:sz w:val="24"/>
          <w:szCs w:val="24"/>
        </w:rPr>
        <w:t>техніці</w:t>
      </w:r>
      <w:proofErr w:type="spellEnd"/>
      <w:r w:rsidR="00112B00" w:rsidRPr="00112B00">
        <w:rPr>
          <w:rFonts w:ascii="Times New Roman" w:hAnsi="Times New Roman" w:cs="Times New Roman"/>
          <w:sz w:val="24"/>
          <w:szCs w:val="24"/>
        </w:rPr>
        <w:t xml:space="preserve"> в справному </w:t>
      </w:r>
      <w:proofErr w:type="spellStart"/>
      <w:r w:rsidR="00112B00" w:rsidRPr="00112B00">
        <w:rPr>
          <w:rFonts w:ascii="Times New Roman" w:hAnsi="Times New Roman" w:cs="Times New Roman"/>
          <w:sz w:val="24"/>
          <w:szCs w:val="24"/>
        </w:rPr>
        <w:t>технічному</w:t>
      </w:r>
      <w:proofErr w:type="spellEnd"/>
      <w:r w:rsidR="00112B00" w:rsidRPr="0011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B00" w:rsidRPr="00112B00">
        <w:rPr>
          <w:rFonts w:ascii="Times New Roman" w:hAnsi="Times New Roman" w:cs="Times New Roman"/>
          <w:sz w:val="24"/>
          <w:szCs w:val="24"/>
        </w:rPr>
        <w:t>стані</w:t>
      </w:r>
      <w:proofErr w:type="spellEnd"/>
      <w:r w:rsidR="00112B00" w:rsidRPr="00112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2B00" w:rsidRPr="00112B0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112B00" w:rsidRPr="0011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B00" w:rsidRPr="00112B00">
        <w:rPr>
          <w:rFonts w:ascii="Times New Roman" w:hAnsi="Times New Roman" w:cs="Times New Roman"/>
          <w:sz w:val="24"/>
          <w:szCs w:val="24"/>
        </w:rPr>
        <w:t>водієм</w:t>
      </w:r>
      <w:proofErr w:type="spellEnd"/>
      <w:r w:rsidR="00112B00" w:rsidRPr="00112B0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112B00" w:rsidRPr="00112B00">
        <w:rPr>
          <w:rFonts w:ascii="Times New Roman" w:hAnsi="Times New Roman" w:cs="Times New Roman"/>
          <w:sz w:val="24"/>
          <w:szCs w:val="24"/>
        </w:rPr>
        <w:t>заправленим</w:t>
      </w:r>
      <w:proofErr w:type="spellEnd"/>
      <w:r w:rsidR="00112B00" w:rsidRPr="0011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B00" w:rsidRPr="00112B00">
        <w:rPr>
          <w:rFonts w:ascii="Times New Roman" w:hAnsi="Times New Roman" w:cs="Times New Roman"/>
          <w:sz w:val="24"/>
          <w:szCs w:val="24"/>
        </w:rPr>
        <w:t>паливо</w:t>
      </w:r>
      <w:proofErr w:type="spellEnd"/>
      <w:r w:rsidR="00112B00" w:rsidRPr="00112B0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12B00" w:rsidRPr="00112B00">
        <w:rPr>
          <w:rFonts w:ascii="Times New Roman" w:hAnsi="Times New Roman" w:cs="Times New Roman"/>
          <w:sz w:val="24"/>
          <w:szCs w:val="24"/>
        </w:rPr>
        <w:t>мастильними</w:t>
      </w:r>
      <w:proofErr w:type="spellEnd"/>
      <w:r w:rsidR="00112B00" w:rsidRPr="0011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B00" w:rsidRPr="00112B00">
        <w:rPr>
          <w:rFonts w:ascii="Times New Roman" w:hAnsi="Times New Roman" w:cs="Times New Roman"/>
          <w:sz w:val="24"/>
          <w:szCs w:val="24"/>
        </w:rPr>
        <w:t>матеріалами</w:t>
      </w:r>
      <w:proofErr w:type="spellEnd"/>
      <w:r w:rsidR="00112B00" w:rsidRPr="00112B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2B00" w:rsidRPr="0008363D" w:rsidRDefault="0008363D" w:rsidP="0008363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363D">
        <w:rPr>
          <w:rFonts w:ascii="Times New Roman" w:hAnsi="Times New Roman" w:cs="Times New Roman"/>
          <w:sz w:val="24"/>
          <w:szCs w:val="24"/>
        </w:rPr>
        <w:t xml:space="preserve">Подача </w:t>
      </w:r>
      <w:proofErr w:type="spellStart"/>
      <w:r w:rsidRPr="0008363D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083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3D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08363D">
        <w:rPr>
          <w:rFonts w:ascii="Times New Roman" w:hAnsi="Times New Roman" w:cs="Times New Roman"/>
          <w:sz w:val="24"/>
          <w:szCs w:val="24"/>
        </w:rPr>
        <w:t xml:space="preserve"> за заявкою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12B00" w:rsidRPr="00112B00" w:rsidRDefault="00112B00" w:rsidP="00956C94">
      <w:pPr>
        <w:tabs>
          <w:tab w:val="left" w:pos="113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ook w:val="04A0"/>
      </w:tblPr>
      <w:tblGrid>
        <w:gridCol w:w="7201"/>
        <w:gridCol w:w="2155"/>
      </w:tblGrid>
      <w:tr w:rsidR="009D2BB0" w:rsidRPr="00D075FB" w:rsidTr="0000295F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2BB0" w:rsidRPr="009D2BB0" w:rsidRDefault="009D2BB0" w:rsidP="00002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2BB0">
              <w:rPr>
                <w:rFonts w:ascii="Times New Roman" w:hAnsi="Times New Roman" w:cs="Times New Roman"/>
                <w:color w:val="000000"/>
              </w:rPr>
              <w:t>Технічна</w:t>
            </w:r>
            <w:proofErr w:type="spellEnd"/>
            <w:r w:rsidRPr="009D2BB0">
              <w:rPr>
                <w:rFonts w:ascii="Times New Roman" w:hAnsi="Times New Roman" w:cs="Times New Roman"/>
                <w:color w:val="000000"/>
              </w:rPr>
              <w:t xml:space="preserve"> характеристика </w:t>
            </w:r>
          </w:p>
        </w:tc>
      </w:tr>
      <w:tr w:rsidR="009D2BB0" w:rsidRPr="00D075FB" w:rsidTr="0000295F">
        <w:trPr>
          <w:trHeight w:val="216"/>
        </w:trPr>
        <w:tc>
          <w:tcPr>
            <w:tcW w:w="7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B0" w:rsidRPr="009D2BB0" w:rsidRDefault="009D2BB0" w:rsidP="0000295F">
            <w:pPr>
              <w:rPr>
                <w:rFonts w:ascii="Times New Roman" w:hAnsi="Times New Roman" w:cs="Times New Roman"/>
                <w:color w:val="000000"/>
              </w:rPr>
            </w:pPr>
            <w:r w:rsidRPr="009D2BB0">
              <w:rPr>
                <w:rFonts w:ascii="Times New Roman" w:hAnsi="Times New Roman" w:cs="Times New Roman"/>
                <w:color w:val="000000"/>
              </w:rPr>
              <w:t xml:space="preserve">Ширина </w:t>
            </w:r>
            <w:proofErr w:type="spellStart"/>
            <w:proofErr w:type="gramStart"/>
            <w:r w:rsidRPr="009D2BB0">
              <w:rPr>
                <w:rFonts w:ascii="Times New Roman" w:hAnsi="Times New Roman" w:cs="Times New Roman"/>
                <w:color w:val="000000"/>
              </w:rPr>
              <w:t>транше</w:t>
            </w:r>
            <w:proofErr w:type="gramEnd"/>
            <w:r w:rsidRPr="009D2BB0">
              <w:rPr>
                <w:rFonts w:ascii="Times New Roman" w:hAnsi="Times New Roman" w:cs="Times New Roman"/>
                <w:color w:val="000000"/>
              </w:rPr>
              <w:t>ї</w:t>
            </w:r>
            <w:proofErr w:type="spellEnd"/>
            <w:r w:rsidRPr="009D2BB0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B0" w:rsidRPr="009D2BB0" w:rsidRDefault="009D2BB0" w:rsidP="00002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2BB0">
              <w:rPr>
                <w:rFonts w:ascii="Times New Roman" w:hAnsi="Times New Roman" w:cs="Times New Roman"/>
                <w:color w:val="000000"/>
              </w:rPr>
              <w:t>0,35 м</w:t>
            </w:r>
          </w:p>
        </w:tc>
      </w:tr>
      <w:tr w:rsidR="009D2BB0" w:rsidRPr="00D075FB" w:rsidTr="0000295F">
        <w:trPr>
          <w:trHeight w:val="216"/>
        </w:trPr>
        <w:tc>
          <w:tcPr>
            <w:tcW w:w="7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B0" w:rsidRPr="009D2BB0" w:rsidRDefault="009D2BB0" w:rsidP="0000295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2BB0">
              <w:rPr>
                <w:rFonts w:ascii="Times New Roman" w:hAnsi="Times New Roman" w:cs="Times New Roman"/>
                <w:color w:val="000000"/>
              </w:rPr>
              <w:t>Глибина</w:t>
            </w:r>
            <w:proofErr w:type="spellEnd"/>
            <w:r w:rsidRPr="009D2B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9D2BB0">
              <w:rPr>
                <w:rFonts w:ascii="Times New Roman" w:hAnsi="Times New Roman" w:cs="Times New Roman"/>
                <w:color w:val="000000"/>
              </w:rPr>
              <w:t>транше</w:t>
            </w:r>
            <w:proofErr w:type="gramEnd"/>
            <w:r w:rsidRPr="009D2BB0">
              <w:rPr>
                <w:rFonts w:ascii="Times New Roman" w:hAnsi="Times New Roman" w:cs="Times New Roman"/>
                <w:color w:val="000000"/>
              </w:rPr>
              <w:t>ї</w:t>
            </w:r>
            <w:proofErr w:type="spellEnd"/>
            <w:r w:rsidRPr="009D2BB0"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B0" w:rsidRPr="009D2BB0" w:rsidRDefault="009D2BB0" w:rsidP="00002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2BB0">
              <w:rPr>
                <w:rFonts w:ascii="Times New Roman" w:hAnsi="Times New Roman" w:cs="Times New Roman"/>
                <w:color w:val="000000"/>
              </w:rPr>
              <w:t>1,20 м</w:t>
            </w:r>
          </w:p>
        </w:tc>
      </w:tr>
      <w:tr w:rsidR="009D2BB0" w:rsidRPr="00D075FB" w:rsidTr="0000295F">
        <w:trPr>
          <w:trHeight w:val="409"/>
        </w:trPr>
        <w:tc>
          <w:tcPr>
            <w:tcW w:w="7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B0" w:rsidRPr="009D2BB0" w:rsidRDefault="009D2BB0" w:rsidP="0000295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2BB0">
              <w:rPr>
                <w:rFonts w:ascii="Times New Roman" w:hAnsi="Times New Roman" w:cs="Times New Roman"/>
                <w:color w:val="000000"/>
              </w:rPr>
              <w:t>Довжина</w:t>
            </w:r>
            <w:proofErr w:type="spellEnd"/>
            <w:r w:rsidRPr="009D2B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9D2BB0">
              <w:rPr>
                <w:rFonts w:ascii="Times New Roman" w:hAnsi="Times New Roman" w:cs="Times New Roman"/>
                <w:color w:val="000000"/>
              </w:rPr>
              <w:t>транше</w:t>
            </w:r>
            <w:proofErr w:type="gramEnd"/>
            <w:r w:rsidRPr="009D2BB0">
              <w:rPr>
                <w:rFonts w:ascii="Times New Roman" w:hAnsi="Times New Roman" w:cs="Times New Roman"/>
                <w:color w:val="000000"/>
              </w:rPr>
              <w:t>ї</w:t>
            </w:r>
            <w:proofErr w:type="spellEnd"/>
            <w:r w:rsidRPr="009D2BB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BB0" w:rsidRPr="009D2BB0" w:rsidRDefault="00BA5CED" w:rsidP="00002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2000 </w:t>
            </w:r>
            <w:r w:rsidR="009D2BB0" w:rsidRPr="009D2BB0">
              <w:rPr>
                <w:rFonts w:ascii="Times New Roman" w:hAnsi="Times New Roman" w:cs="Times New Roman"/>
                <w:color w:val="000000"/>
              </w:rPr>
              <w:t>м</w:t>
            </w:r>
          </w:p>
        </w:tc>
      </w:tr>
      <w:tr w:rsidR="009D2BB0" w:rsidRPr="00D075FB" w:rsidTr="0000295F">
        <w:trPr>
          <w:trHeight w:val="409"/>
        </w:trPr>
        <w:tc>
          <w:tcPr>
            <w:tcW w:w="7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B0" w:rsidRPr="009D2BB0" w:rsidRDefault="009D2BB0" w:rsidP="0000295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B0" w:rsidRPr="009D2BB0" w:rsidRDefault="009D2BB0" w:rsidP="00002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2625E" w:rsidRDefault="0062625E" w:rsidP="00DB4186">
      <w:pPr>
        <w:tabs>
          <w:tab w:val="left" w:pos="32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8363D" w:rsidRPr="007252DB" w:rsidRDefault="0008363D" w:rsidP="0008363D">
      <w:pPr>
        <w:spacing w:line="240" w:lineRule="atLeast"/>
        <w:jc w:val="both"/>
      </w:pP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Технічні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якісні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 характеристики предмета 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закупі</w:t>
      </w:r>
      <w:proofErr w:type="gramStart"/>
      <w:r w:rsidRPr="0008363D">
        <w:rPr>
          <w:rFonts w:ascii="Times New Roman" w:hAnsi="Times New Roman" w:cs="Times New Roman"/>
          <w:bCs/>
          <w:sz w:val="24"/>
          <w:szCs w:val="24"/>
        </w:rPr>
        <w:t>вл</w:t>
      </w:r>
      <w:proofErr w:type="gramEnd"/>
      <w:r w:rsidRPr="0008363D">
        <w:rPr>
          <w:rFonts w:ascii="Times New Roman" w:hAnsi="Times New Roman" w:cs="Times New Roman"/>
          <w:bCs/>
          <w:sz w:val="24"/>
          <w:szCs w:val="24"/>
        </w:rPr>
        <w:t>і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повинні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відповідати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встановленим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зареєстрованим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діючим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нормативним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 актам 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діючого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законодавства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державним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 стандартам (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технічним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умовам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)), 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застосування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заходів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захисту</w:t>
      </w:r>
      <w:proofErr w:type="spellEnd"/>
      <w:r w:rsidRPr="000836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63D">
        <w:rPr>
          <w:rFonts w:ascii="Times New Roman" w:hAnsi="Times New Roman" w:cs="Times New Roman"/>
          <w:bCs/>
          <w:sz w:val="24"/>
          <w:szCs w:val="24"/>
        </w:rPr>
        <w:t>довкілля</w:t>
      </w:r>
      <w:proofErr w:type="spellEnd"/>
      <w:r w:rsidRPr="007252DB">
        <w:rPr>
          <w:b/>
          <w:bCs/>
          <w:i/>
        </w:rPr>
        <w:t>.</w:t>
      </w:r>
    </w:p>
    <w:p w:rsidR="00DB4186" w:rsidRPr="00DB4186" w:rsidRDefault="00DB4186" w:rsidP="00DB4186">
      <w:pPr>
        <w:ind w:left="805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B41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                                           </w:t>
      </w:r>
    </w:p>
    <w:p w:rsidR="00956FC2" w:rsidRPr="00DB4186" w:rsidRDefault="00956FC2" w:rsidP="00956FC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6FC2" w:rsidRPr="00DB4186" w:rsidRDefault="00956FC2" w:rsidP="00956FC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6FC2" w:rsidRPr="00DB4186" w:rsidRDefault="00956FC2" w:rsidP="00956FC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6FC2" w:rsidRPr="00DB4186" w:rsidRDefault="00956FC2" w:rsidP="00956FC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6FC2" w:rsidRPr="00DB4186" w:rsidRDefault="00956FC2" w:rsidP="00956FC2">
      <w:pPr>
        <w:jc w:val="right"/>
        <w:rPr>
          <w:b/>
          <w:bCs/>
          <w:spacing w:val="-7"/>
          <w:u w:val="single"/>
          <w:lang w:val="uk-UA"/>
        </w:rPr>
      </w:pPr>
    </w:p>
    <w:p w:rsidR="00956FC2" w:rsidRPr="00DB4186" w:rsidRDefault="00956FC2" w:rsidP="00956FC2">
      <w:pPr>
        <w:jc w:val="right"/>
        <w:rPr>
          <w:b/>
          <w:bCs/>
          <w:spacing w:val="-7"/>
          <w:u w:val="single"/>
          <w:lang w:val="uk-UA"/>
        </w:rPr>
      </w:pPr>
    </w:p>
    <w:p w:rsidR="00210A49" w:rsidRPr="00DB4186" w:rsidRDefault="00210A49" w:rsidP="00210A49">
      <w:pPr>
        <w:tabs>
          <w:tab w:val="left" w:pos="3240"/>
          <w:tab w:val="left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sectPr w:rsidR="00210A49" w:rsidRPr="00DB4186" w:rsidSect="0092562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B7169"/>
    <w:multiLevelType w:val="hybridMultilevel"/>
    <w:tmpl w:val="11204C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1387F"/>
    <w:multiLevelType w:val="hybridMultilevel"/>
    <w:tmpl w:val="47C6CC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47A6E"/>
    <w:multiLevelType w:val="multilevel"/>
    <w:tmpl w:val="88AE0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CA627FA"/>
    <w:multiLevelType w:val="hybridMultilevel"/>
    <w:tmpl w:val="DAAEF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06B25"/>
    <w:multiLevelType w:val="hybridMultilevel"/>
    <w:tmpl w:val="8216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E42BD"/>
    <w:multiLevelType w:val="hybridMultilevel"/>
    <w:tmpl w:val="73282E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7B1F37BE"/>
    <w:multiLevelType w:val="hybridMultilevel"/>
    <w:tmpl w:val="B754877A"/>
    <w:lvl w:ilvl="0" w:tplc="CCE867A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8B6"/>
    <w:rsid w:val="00007DED"/>
    <w:rsid w:val="00010454"/>
    <w:rsid w:val="00012AF0"/>
    <w:rsid w:val="00025FAA"/>
    <w:rsid w:val="00037CC2"/>
    <w:rsid w:val="000506D9"/>
    <w:rsid w:val="00073D81"/>
    <w:rsid w:val="0007477C"/>
    <w:rsid w:val="000806C7"/>
    <w:rsid w:val="0008363D"/>
    <w:rsid w:val="00090F5C"/>
    <w:rsid w:val="00093594"/>
    <w:rsid w:val="000C0B88"/>
    <w:rsid w:val="000C29C4"/>
    <w:rsid w:val="00112B00"/>
    <w:rsid w:val="00172797"/>
    <w:rsid w:val="001770DF"/>
    <w:rsid w:val="001A4428"/>
    <w:rsid w:val="001B481F"/>
    <w:rsid w:val="001F4969"/>
    <w:rsid w:val="00210A49"/>
    <w:rsid w:val="0023669B"/>
    <w:rsid w:val="00247D38"/>
    <w:rsid w:val="00260158"/>
    <w:rsid w:val="002667D8"/>
    <w:rsid w:val="002E12D6"/>
    <w:rsid w:val="00316641"/>
    <w:rsid w:val="00373B4C"/>
    <w:rsid w:val="00375158"/>
    <w:rsid w:val="00381F4D"/>
    <w:rsid w:val="00392110"/>
    <w:rsid w:val="003E589C"/>
    <w:rsid w:val="0040296C"/>
    <w:rsid w:val="00453143"/>
    <w:rsid w:val="004A2203"/>
    <w:rsid w:val="004D0D78"/>
    <w:rsid w:val="004F2562"/>
    <w:rsid w:val="00501894"/>
    <w:rsid w:val="00546DED"/>
    <w:rsid w:val="00565F1C"/>
    <w:rsid w:val="005B2070"/>
    <w:rsid w:val="005C6172"/>
    <w:rsid w:val="006011DF"/>
    <w:rsid w:val="0062625E"/>
    <w:rsid w:val="00635929"/>
    <w:rsid w:val="00645DE5"/>
    <w:rsid w:val="0065493C"/>
    <w:rsid w:val="00671005"/>
    <w:rsid w:val="0069620C"/>
    <w:rsid w:val="006C492D"/>
    <w:rsid w:val="006C665E"/>
    <w:rsid w:val="00726530"/>
    <w:rsid w:val="00726E07"/>
    <w:rsid w:val="007472DF"/>
    <w:rsid w:val="00752268"/>
    <w:rsid w:val="007A7323"/>
    <w:rsid w:val="00801E56"/>
    <w:rsid w:val="008058DF"/>
    <w:rsid w:val="00846341"/>
    <w:rsid w:val="00857D92"/>
    <w:rsid w:val="00881E9B"/>
    <w:rsid w:val="008950AA"/>
    <w:rsid w:val="008D35F6"/>
    <w:rsid w:val="008D5409"/>
    <w:rsid w:val="008E2EB8"/>
    <w:rsid w:val="009034F6"/>
    <w:rsid w:val="00925620"/>
    <w:rsid w:val="00937D6A"/>
    <w:rsid w:val="00956C94"/>
    <w:rsid w:val="00956FC2"/>
    <w:rsid w:val="00980B78"/>
    <w:rsid w:val="009B017B"/>
    <w:rsid w:val="009D025E"/>
    <w:rsid w:val="009D2BB0"/>
    <w:rsid w:val="00A116CE"/>
    <w:rsid w:val="00A23C31"/>
    <w:rsid w:val="00A261CD"/>
    <w:rsid w:val="00AA4779"/>
    <w:rsid w:val="00AA5C94"/>
    <w:rsid w:val="00AA755B"/>
    <w:rsid w:val="00AD62A3"/>
    <w:rsid w:val="00B2330D"/>
    <w:rsid w:val="00B3026B"/>
    <w:rsid w:val="00B8147B"/>
    <w:rsid w:val="00B84BC6"/>
    <w:rsid w:val="00BA5CED"/>
    <w:rsid w:val="00BA6FC7"/>
    <w:rsid w:val="00C07DBB"/>
    <w:rsid w:val="00C13141"/>
    <w:rsid w:val="00C145DC"/>
    <w:rsid w:val="00C16C11"/>
    <w:rsid w:val="00C5118F"/>
    <w:rsid w:val="00C905AE"/>
    <w:rsid w:val="00C94A54"/>
    <w:rsid w:val="00D04565"/>
    <w:rsid w:val="00D136C6"/>
    <w:rsid w:val="00DB4186"/>
    <w:rsid w:val="00DF7958"/>
    <w:rsid w:val="00DF7B4D"/>
    <w:rsid w:val="00E01CEF"/>
    <w:rsid w:val="00E137AE"/>
    <w:rsid w:val="00E33A28"/>
    <w:rsid w:val="00E67C6B"/>
    <w:rsid w:val="00E713E5"/>
    <w:rsid w:val="00E73B3B"/>
    <w:rsid w:val="00E774FB"/>
    <w:rsid w:val="00E8774B"/>
    <w:rsid w:val="00E9484F"/>
    <w:rsid w:val="00EC18B6"/>
    <w:rsid w:val="00ED3DA1"/>
    <w:rsid w:val="00EE3019"/>
    <w:rsid w:val="00F21337"/>
    <w:rsid w:val="00F54123"/>
    <w:rsid w:val="00F56A3E"/>
    <w:rsid w:val="00F65699"/>
    <w:rsid w:val="00F87C55"/>
    <w:rsid w:val="00F949D3"/>
    <w:rsid w:val="00FB70AC"/>
    <w:rsid w:val="00FC459E"/>
    <w:rsid w:val="00FD4F89"/>
    <w:rsid w:val="00FE2C41"/>
    <w:rsid w:val="00FF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заголовок 1.1,Number Bullets,Список уровня 2,Абзац,CA bullets,Заголовок 1.1,AC List 01,List Paragraph,List Paragraph (numbered (a)),Chapter10,Литература,Bullet Number,Bullet 1,Use Case List Paragraph,lp1,List Paragraph1"/>
    <w:basedOn w:val="a"/>
    <w:link w:val="a4"/>
    <w:uiPriority w:val="99"/>
    <w:qFormat/>
    <w:rsid w:val="00956FC2"/>
    <w:pPr>
      <w:suppressAutoHyphens/>
      <w:overflowPunct w:val="0"/>
      <w:spacing w:after="0" w:line="240" w:lineRule="auto"/>
      <w:ind w:left="720"/>
      <w:contextualSpacing/>
    </w:pPr>
    <w:rPr>
      <w:rFonts w:ascii="UkrainianBaltica" w:eastAsia="Times New Roman" w:hAnsi="UkrainianBaltica" w:cs="Times New Roman"/>
      <w:sz w:val="20"/>
      <w:szCs w:val="20"/>
      <w:lang w:eastAsia="ru-RU"/>
    </w:rPr>
  </w:style>
  <w:style w:type="paragraph" w:styleId="a5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6"/>
    <w:uiPriority w:val="99"/>
    <w:qFormat/>
    <w:rsid w:val="00956FC2"/>
    <w:pPr>
      <w:suppressAutoHyphens/>
      <w:overflowPunct w:val="0"/>
      <w:spacing w:before="280" w:after="28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No Spacing"/>
    <w:aliases w:val="ToR - tips and questions,nado12,Bullet"/>
    <w:link w:val="a8"/>
    <w:uiPriority w:val="1"/>
    <w:qFormat/>
    <w:rsid w:val="00956FC2"/>
    <w:pPr>
      <w:suppressAutoHyphens/>
      <w:overflowPunct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ToR - tips and questions Знак,nado12 Знак,Bullet Знак"/>
    <w:link w:val="a7"/>
    <w:locked/>
    <w:rsid w:val="00956FC2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название табл/рис Знак,заголовок 1.1 Знак,Number Bullets Знак,Список уровня 2 Знак,Абзац Знак,CA bullets Знак,Заголовок 1.1 Знак,AC List 01 Знак,List Paragraph Знак,List Paragraph (numbered (a)) Знак,Chapter10 Знак,Литература Знак"/>
    <w:link w:val="a3"/>
    <w:uiPriority w:val="99"/>
    <w:locked/>
    <w:rsid w:val="00956FC2"/>
    <w:rPr>
      <w:rFonts w:ascii="UkrainianBaltica" w:eastAsia="Times New Roman" w:hAnsi="UkrainianBaltica" w:cs="Times New Roman"/>
      <w:sz w:val="20"/>
      <w:szCs w:val="20"/>
      <w:lang w:eastAsia="ru-RU"/>
    </w:rPr>
  </w:style>
  <w:style w:type="character" w:customStyle="1" w:styleId="a6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5"/>
    <w:uiPriority w:val="99"/>
    <w:qFormat/>
    <w:rsid w:val="00956FC2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andard">
    <w:name w:val="Standard"/>
    <w:rsid w:val="00DB4186"/>
    <w:pPr>
      <w:widowControl w:val="0"/>
      <w:suppressAutoHyphens/>
      <w:spacing w:after="200" w:line="276" w:lineRule="auto"/>
      <w:textAlignment w:val="baseline"/>
    </w:pPr>
    <w:rPr>
      <w:rFonts w:ascii="Arial" w:eastAsia="Lucida Sans Unicode" w:hAnsi="Arial" w:cs="Arial"/>
      <w:color w:val="00000A"/>
      <w:sz w:val="20"/>
      <w:szCs w:val="20"/>
      <w:lang w:val="uk-UA" w:eastAsia="zh-CN" w:bidi="hi-IN"/>
    </w:rPr>
  </w:style>
  <w:style w:type="paragraph" w:styleId="a9">
    <w:name w:val="Body Text"/>
    <w:basedOn w:val="a"/>
    <w:link w:val="aa"/>
    <w:semiHidden/>
    <w:rsid w:val="00956C94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semiHidden/>
    <w:rsid w:val="00956C94"/>
    <w:rPr>
      <w:rFonts w:ascii="Times New Roman" w:eastAsia="Calibri" w:hAnsi="Times New Roman" w:cs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770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v.e-tender.ua/tender/budivelni-roboti/UA-2025-11-20-002051-a-posluhy-ekskavatora-dlya-vykonannya-zemelnyx-robit-v-s-tokivske-hrushivskoyi-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711AA-93ED-4C5C-B148-C6FFF1E7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OOO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69</cp:revision>
  <cp:lastPrinted>2025-04-10T09:16:00Z</cp:lastPrinted>
  <dcterms:created xsi:type="dcterms:W3CDTF">2025-04-10T08:38:00Z</dcterms:created>
  <dcterms:modified xsi:type="dcterms:W3CDTF">2025-12-25T06:39:00Z</dcterms:modified>
</cp:coreProperties>
</file>