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00632" w14:textId="2A2A6EA1" w:rsidR="00592D57" w:rsidRDefault="00592D57" w:rsidP="00622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38E2CE63" w14:textId="77777777" w:rsidR="00592D57" w:rsidRPr="00BF5317" w:rsidRDefault="00592D57" w:rsidP="00622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31ED4CA1" w14:textId="3D3EAA93" w:rsidR="00727FF7" w:rsidRPr="00BF5317" w:rsidRDefault="00BF5317" w:rsidP="00FE33A6">
      <w:pPr>
        <w:shd w:val="clear" w:color="auto" w:fill="FFFFFF"/>
        <w:spacing w:after="0" w:line="240" w:lineRule="auto"/>
        <w:ind w:left="4248" w:hanging="98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 xml:space="preserve">    </w:t>
      </w:r>
      <w:r w:rsidR="00A52FE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 xml:space="preserve">                   </w:t>
      </w:r>
      <w:r w:rsidRPr="00BF5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 xml:space="preserve"> </w:t>
      </w:r>
      <w:bookmarkStart w:id="0" w:name="_GoBack"/>
      <w:r w:rsidR="00727FF7" w:rsidRPr="00BF5317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uk-UA"/>
        </w:rPr>
        <w:t>Додаток  </w:t>
      </w:r>
      <w:bookmarkEnd w:id="0"/>
    </w:p>
    <w:p w14:paraId="77A1805F" w14:textId="0F52B791" w:rsidR="00864923" w:rsidRPr="00BF5317" w:rsidRDefault="00727FF7" w:rsidP="00FE33A6">
      <w:pPr>
        <w:shd w:val="clear" w:color="auto" w:fill="FFFFFF"/>
        <w:spacing w:after="0" w:line="240" w:lineRule="auto"/>
        <w:ind w:hanging="9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                        </w:t>
      </w:r>
      <w:r w:rsidR="00864923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рішення </w:t>
      </w:r>
      <w:r w:rsid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64923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14:paraId="09C6AC15" w14:textId="17DBCCE1" w:rsidR="00864923" w:rsidRPr="00BF5317" w:rsidRDefault="00864923" w:rsidP="00622D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</w:t>
      </w:r>
      <w:r w:rsidR="00FB0234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B7F9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Грушівської сільської</w:t>
      </w:r>
      <w:r w:rsidR="00727FF7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ради </w:t>
      </w:r>
    </w:p>
    <w:p w14:paraId="25C466F1" w14:textId="4376231F" w:rsidR="00727FF7" w:rsidRPr="00FE33A6" w:rsidRDefault="00864923" w:rsidP="00622D2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</w:t>
      </w:r>
      <w:r w:rsidR="00265164"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</w:t>
      </w:r>
      <w:r w:rsidR="00727FF7"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</w:t>
      </w:r>
      <w:r w:rsidR="00FE33A6"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704 </w:t>
      </w:r>
      <w:r w:rsidR="00727FF7"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A52FEA"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7D058C"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="00265164"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D058C"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</w:t>
      </w:r>
      <w:r w:rsidR="00265164"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.202</w:t>
      </w:r>
      <w:r w:rsidR="007D058C" w:rsidRPr="00FE33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</w:p>
    <w:p w14:paraId="7AADDFB3" w14:textId="77777777" w:rsidR="00622D20" w:rsidRPr="00BF5317" w:rsidRDefault="00622D20" w:rsidP="00727F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B6BC00C" w14:textId="77777777" w:rsidR="00727FF7" w:rsidRPr="00BF5317" w:rsidRDefault="00727FF7" w:rsidP="00727F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Порядок</w:t>
      </w:r>
    </w:p>
    <w:p w14:paraId="6FB38D75" w14:textId="048333C8" w:rsidR="00864923" w:rsidRPr="00BF5317" w:rsidRDefault="00727FF7" w:rsidP="008649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надання адміністративних послуг на пересувному віддаленому робочому місці адміністратора </w:t>
      </w:r>
      <w:r w:rsidR="00864923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відділу (центру) надання адміністративних послуг </w:t>
      </w:r>
      <w:r w:rsidR="00A5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Грушівської сільської</w:t>
      </w:r>
      <w:r w:rsidR="00864923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ради </w:t>
      </w: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із застосуванням спеціального автоматизованого комплексу</w:t>
      </w:r>
    </w:p>
    <w:p w14:paraId="5646C082" w14:textId="77777777" w:rsidR="00727FF7" w:rsidRPr="00BF5317" w:rsidRDefault="00727FF7" w:rsidP="008649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«Мобільний кейс»</w:t>
      </w:r>
    </w:p>
    <w:p w14:paraId="73541091" w14:textId="77777777" w:rsidR="00FB0234" w:rsidRPr="00BF5317" w:rsidRDefault="00FB0234" w:rsidP="008649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B0C869B" w14:textId="77777777" w:rsidR="00727FF7" w:rsidRPr="00BF5317" w:rsidRDefault="00727FF7" w:rsidP="00727F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>I. Загальні положення</w:t>
      </w:r>
    </w:p>
    <w:p w14:paraId="2A94D2EF" w14:textId="77777777" w:rsidR="00727FF7" w:rsidRPr="00BF5317" w:rsidRDefault="00727FF7" w:rsidP="00727F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> </w:t>
      </w:r>
    </w:p>
    <w:p w14:paraId="2A6CE096" w14:textId="5902C4BA" w:rsidR="00727FF7" w:rsidRPr="00BF5317" w:rsidRDefault="00727FF7" w:rsidP="00E50B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1.1. Порядок надання адміністративних послуг на пересувному віддаленому робочому місці адміністратора </w:t>
      </w:r>
      <w:r w:rsidR="00E50B83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відділу (центру) надання адміністративних послуг</w:t>
      </w:r>
      <w:r w:rsidR="00622D20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виконавчого комітету</w:t>
      </w:r>
      <w:r w:rsidR="00E50B83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5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Грушівської</w:t>
      </w:r>
      <w:r w:rsidR="00E50B83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5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сільської</w:t>
      </w:r>
      <w:r w:rsidR="00E50B83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ради </w:t>
      </w: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(далі – віддалене робоче місце) із застосуванням спеціального автоматизованого комплексу «Мобільний кейс» (далі – Порядок) розроблено з метою забезпечення доступності та підвищення рівня обслуговування окремих категорій мешканців </w:t>
      </w:r>
      <w:r w:rsidR="00A5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Грушівської</w:t>
      </w: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50B83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територіальної</w:t>
      </w: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громад</w:t>
      </w:r>
      <w:r w:rsidR="00E50B83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 </w:t>
      </w:r>
      <w:r w:rsidR="00A52F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отримання адміністративних послуг.</w:t>
      </w:r>
    </w:p>
    <w:p w14:paraId="2DF09217" w14:textId="4584CB60" w:rsidR="00727FF7" w:rsidRPr="00BF5317" w:rsidRDefault="00727FF7" w:rsidP="00E50B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1.2. Надання адміністративних послуг на віддаленому робочому місці  здійснюється шляхом виїзду адміністратора в межах території </w:t>
      </w:r>
      <w:r w:rsidR="009D78F2">
        <w:rPr>
          <w:rFonts w:ascii="Times New Roman" w:eastAsia="Times New Roman" w:hAnsi="Times New Roman" w:cs="Times New Roman"/>
          <w:sz w:val="26"/>
          <w:szCs w:val="26"/>
          <w:lang w:eastAsia="uk-UA"/>
        </w:rPr>
        <w:t>Грушівської</w:t>
      </w:r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50B83"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територіальної громади</w:t>
      </w:r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(далі – </w:t>
      </w:r>
      <w:proofErr w:type="spellStart"/>
      <w:r w:rsidR="00E50B83"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тергромада</w:t>
      </w:r>
      <w:proofErr w:type="spellEnd"/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>), за місцем проживання/ перебування суб’єкта звернення (удома, в лікарні, закладі соціальної сфери, тощо).</w:t>
      </w:r>
    </w:p>
    <w:p w14:paraId="01214DA8" w14:textId="77777777" w:rsidR="00727FF7" w:rsidRPr="00BF5317" w:rsidRDefault="00727FF7" w:rsidP="00E50B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>1.3. Для належної організації надання адміністративної послуги на віддаленому робочому місці використову</w:t>
      </w:r>
      <w:r w:rsidR="00622D20"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>є</w:t>
      </w:r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ться спеціальний автоматизований комплекс  «Мобільний кейс», який оснащений ноутбуком, принтером, сканером, зчитувачем ID-карт, мобільним модемом, </w:t>
      </w:r>
      <w:proofErr w:type="spellStart"/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відеореєстратором</w:t>
      </w:r>
      <w:proofErr w:type="spellEnd"/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тощо.</w:t>
      </w:r>
    </w:p>
    <w:p w14:paraId="75ACDC93" w14:textId="77777777" w:rsidR="00727FF7" w:rsidRPr="00BF5317" w:rsidRDefault="00727FF7" w:rsidP="00E50B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Прийом-передача спеціального обладнання адміністраторами реєструється в «Журналі прийому-передачі мобільного кейсу при здійсненні виїздів в рамках організації роботи пересувного віддаленого робочого місця адміністратора Центру надання адміністративних послуг» за формою згідно із додатком 1 до цього Порядку.</w:t>
      </w:r>
    </w:p>
    <w:p w14:paraId="0396FC9A" w14:textId="77777777" w:rsidR="00727FF7" w:rsidRPr="00BF5317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>1.4. Адміністратор забезпечує організацію надання адміністративної послуги на віддаленому робочому місці в строки, встановленні чинним законодавством України.</w:t>
      </w:r>
    </w:p>
    <w:p w14:paraId="52654F13" w14:textId="77777777" w:rsidR="00727FF7" w:rsidRPr="00BF5317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>1.5. Правом на отримання адміністративних послуг на віддаленому робочому місці відповідно до цього Порядку можуть скористатись суб’єкти  звернення з категорії:</w:t>
      </w:r>
    </w:p>
    <w:p w14:paraId="32417025" w14:textId="77777777" w:rsidR="00EF23BA" w:rsidRDefault="00EF23BA" w:rsidP="00EF23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особи з інвалідністю в тому числі отриманої внаслідок війни;</w:t>
      </w:r>
    </w:p>
    <w:p w14:paraId="13780B8B" w14:textId="77777777" w:rsidR="00EF23BA" w:rsidRDefault="00EF23BA" w:rsidP="00EF23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учасники бойових дій;</w:t>
      </w:r>
    </w:p>
    <w:p w14:paraId="7F5F8DA3" w14:textId="77777777" w:rsidR="00EF23BA" w:rsidRDefault="00EF23BA" w:rsidP="00EF23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учасники війни;</w:t>
      </w:r>
    </w:p>
    <w:p w14:paraId="0FC9A49F" w14:textId="77777777" w:rsidR="00EF23BA" w:rsidRDefault="00EF23BA" w:rsidP="00EF23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особи, які досягли 70-річного віку;</w:t>
      </w:r>
    </w:p>
    <w:p w14:paraId="45BD2BB9" w14:textId="77777777" w:rsidR="00EF23BA" w:rsidRDefault="00EF23BA" w:rsidP="00EF23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вагітні жінки, багатодітні сім’ї, родини з малолітніми дітьми до 5-ти років;</w:t>
      </w:r>
    </w:p>
    <w:p w14:paraId="05432862" w14:textId="77777777" w:rsidR="00EF23BA" w:rsidRDefault="00EF23BA" w:rsidP="00EF23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особи, що за станом здоров’я не здатні самостійно пересуватись, у т.ч. перебувають на стаціонарному лікуванні у комунальних медичних закладах.</w:t>
      </w:r>
    </w:p>
    <w:p w14:paraId="6CAD1277" w14:textId="766638BD" w:rsidR="00727FF7" w:rsidRPr="00BF5317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Належність суб’єкта звернення до членів (мешканців) </w:t>
      </w:r>
      <w:r w:rsidR="00816C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Грушівської</w:t>
      </w: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83B1A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територіальної</w:t>
      </w: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громад</w:t>
      </w:r>
      <w:r w:rsidR="00683B1A"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визначається його місцем реєстрації згідно паспорту громадянина України та інших документів, що посвідчують особу.</w:t>
      </w:r>
    </w:p>
    <w:p w14:paraId="46AA576A" w14:textId="77777777" w:rsidR="00727FF7" w:rsidRPr="00BF5317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Вік суб’єкта звернення визначається за даними документа, що посвідчує особу суб’єкта звернення (паспорта громадянина України та інших передбачених діючим законодавством).</w:t>
      </w:r>
    </w:p>
    <w:p w14:paraId="0FE864D6" w14:textId="77777777" w:rsidR="00727FF7" w:rsidRPr="00BF5317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Стан здоров’я суб’єкта звернення, що визначає його належність до категорій осіб, на яких поширюється надання послуг згідно цього Порядку,  підтверджується одним з наступних документів:</w:t>
      </w:r>
    </w:p>
    <w:p w14:paraId="61712BB9" w14:textId="77777777" w:rsidR="00727FF7" w:rsidRPr="00BF5317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посвідченням інваліда 1 групи,</w:t>
      </w:r>
    </w:p>
    <w:p w14:paraId="4DA74B12" w14:textId="77777777" w:rsidR="00727FF7" w:rsidRPr="00BF5317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довідкою медико-соціальної експертної комісії про наявність інвалідності 1 групи,</w:t>
      </w:r>
    </w:p>
    <w:p w14:paraId="25F7DCD7" w14:textId="77777777" w:rsidR="00727FF7" w:rsidRPr="00BF5317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випискою з історії хвороби амбулаторного хворого або копією відповідної інформації з медичної картки амбулаторного (стаціонарного) хворого,</w:t>
      </w:r>
    </w:p>
    <w:p w14:paraId="30DFDBC7" w14:textId="77777777" w:rsidR="00727FF7" w:rsidRPr="00BF5317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довідкою сімейного лікаря або висновком медико-соціальної експертної комісії (індивідуальною програмою реабілітації інваліда) про необхідність хворого в постійному сторонньому догляді та нездатності до самообслуговування (має обмеження життєдіяльності в частині пересування).</w:t>
      </w:r>
    </w:p>
    <w:p w14:paraId="16FF3990" w14:textId="03C59075" w:rsidR="00727FF7" w:rsidRPr="00C50F89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50F8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1.6. Перелік адміністративних послуг, що надаються на пересувному віддаленому робочому місці адміністратора відповідає переліку послуг, які згідно рішення </w:t>
      </w:r>
      <w:r w:rsidR="00001C89" w:rsidRPr="00C50F8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виконавчого комітету </w:t>
      </w:r>
      <w:r w:rsidR="00816C31">
        <w:rPr>
          <w:rFonts w:ascii="Times New Roman" w:eastAsia="Times New Roman" w:hAnsi="Times New Roman" w:cs="Times New Roman"/>
          <w:sz w:val="26"/>
          <w:szCs w:val="26"/>
          <w:lang w:eastAsia="uk-UA"/>
        </w:rPr>
        <w:t>Грушівської сільської</w:t>
      </w:r>
      <w:r w:rsidRPr="00C50F8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ради надаються через </w:t>
      </w:r>
      <w:r w:rsidR="00001C89" w:rsidRPr="00C50F89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відділ</w:t>
      </w:r>
      <w:r w:rsidR="00683B1A" w:rsidRPr="00C50F8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(центр) надання адміністративних послуг </w:t>
      </w:r>
      <w:r w:rsidR="00001C89" w:rsidRPr="00C50F8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виконавчого комітету </w:t>
      </w:r>
      <w:r w:rsidR="00816C31">
        <w:rPr>
          <w:rFonts w:ascii="Times New Roman" w:eastAsia="Times New Roman" w:hAnsi="Times New Roman" w:cs="Times New Roman"/>
          <w:sz w:val="26"/>
          <w:szCs w:val="26"/>
          <w:lang w:eastAsia="uk-UA"/>
        </w:rPr>
        <w:t>Грушівської сільської</w:t>
      </w:r>
      <w:r w:rsidR="00683B1A" w:rsidRPr="00C50F8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</w:t>
      </w:r>
      <w:r w:rsidRPr="00C50F89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 виключенням послуг щодо оформлення біометричних документів.</w:t>
      </w:r>
    </w:p>
    <w:p w14:paraId="584FFBBD" w14:textId="77777777" w:rsidR="00727FF7" w:rsidRPr="00BF5317" w:rsidRDefault="00727FF7" w:rsidP="00683B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F5317">
        <w:rPr>
          <w:rFonts w:ascii="Times New Roman" w:eastAsia="Times New Roman" w:hAnsi="Times New Roman" w:cs="Times New Roman"/>
          <w:sz w:val="26"/>
          <w:szCs w:val="26"/>
          <w:lang w:eastAsia="uk-UA"/>
        </w:rPr>
        <w:t>1.7. Стягнення додаткової плати за надання послуг на віддаленому робочому місці не допускається.</w:t>
      </w:r>
    </w:p>
    <w:p w14:paraId="0F7964DE" w14:textId="77777777" w:rsidR="00683B1A" w:rsidRPr="00BF5317" w:rsidRDefault="00683B1A" w:rsidP="008649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</w:pPr>
    </w:p>
    <w:sectPr w:rsidR="00683B1A" w:rsidRPr="00BF5317" w:rsidSect="00C07392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7B8"/>
    <w:multiLevelType w:val="multilevel"/>
    <w:tmpl w:val="07C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419A4"/>
    <w:multiLevelType w:val="multilevel"/>
    <w:tmpl w:val="DE70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818CF"/>
    <w:multiLevelType w:val="multilevel"/>
    <w:tmpl w:val="E6C8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E49B0"/>
    <w:multiLevelType w:val="multilevel"/>
    <w:tmpl w:val="6B7E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8216A"/>
    <w:multiLevelType w:val="multilevel"/>
    <w:tmpl w:val="0E34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81D7F"/>
    <w:multiLevelType w:val="multilevel"/>
    <w:tmpl w:val="9E38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833B3"/>
    <w:multiLevelType w:val="multilevel"/>
    <w:tmpl w:val="34AE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571EC"/>
    <w:multiLevelType w:val="hybridMultilevel"/>
    <w:tmpl w:val="44F4BFA4"/>
    <w:lvl w:ilvl="0" w:tplc="76340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93599"/>
    <w:multiLevelType w:val="multilevel"/>
    <w:tmpl w:val="CA0E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734CE"/>
    <w:multiLevelType w:val="multilevel"/>
    <w:tmpl w:val="1222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4F3B9D"/>
    <w:multiLevelType w:val="multilevel"/>
    <w:tmpl w:val="4D3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103E59"/>
    <w:multiLevelType w:val="multilevel"/>
    <w:tmpl w:val="2890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9008BF"/>
    <w:multiLevelType w:val="multilevel"/>
    <w:tmpl w:val="8C12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DD"/>
    <w:rsid w:val="00001C89"/>
    <w:rsid w:val="0000213A"/>
    <w:rsid w:val="00035533"/>
    <w:rsid w:val="00045AB0"/>
    <w:rsid w:val="000505C6"/>
    <w:rsid w:val="000F33FF"/>
    <w:rsid w:val="00111F8F"/>
    <w:rsid w:val="001313DD"/>
    <w:rsid w:val="001710BB"/>
    <w:rsid w:val="00176B3E"/>
    <w:rsid w:val="001B3917"/>
    <w:rsid w:val="001E6ECB"/>
    <w:rsid w:val="00204C32"/>
    <w:rsid w:val="00221ACF"/>
    <w:rsid w:val="00233441"/>
    <w:rsid w:val="00233FE5"/>
    <w:rsid w:val="00246E0C"/>
    <w:rsid w:val="00257194"/>
    <w:rsid w:val="00265164"/>
    <w:rsid w:val="002C334C"/>
    <w:rsid w:val="003529DA"/>
    <w:rsid w:val="003A43FD"/>
    <w:rsid w:val="003A5117"/>
    <w:rsid w:val="003E04EE"/>
    <w:rsid w:val="00436AC5"/>
    <w:rsid w:val="00480686"/>
    <w:rsid w:val="004A4348"/>
    <w:rsid w:val="004C3D06"/>
    <w:rsid w:val="004D063A"/>
    <w:rsid w:val="004E6263"/>
    <w:rsid w:val="00506D54"/>
    <w:rsid w:val="00537CC2"/>
    <w:rsid w:val="00592D57"/>
    <w:rsid w:val="005D1E5A"/>
    <w:rsid w:val="005D3374"/>
    <w:rsid w:val="005F045A"/>
    <w:rsid w:val="00603C21"/>
    <w:rsid w:val="00603CDE"/>
    <w:rsid w:val="00622D20"/>
    <w:rsid w:val="00622E0D"/>
    <w:rsid w:val="00630BCA"/>
    <w:rsid w:val="00674690"/>
    <w:rsid w:val="00683B1A"/>
    <w:rsid w:val="006A5976"/>
    <w:rsid w:val="006C5A59"/>
    <w:rsid w:val="00727FF7"/>
    <w:rsid w:val="00787484"/>
    <w:rsid w:val="007A6CDB"/>
    <w:rsid w:val="007C6F64"/>
    <w:rsid w:val="007D058C"/>
    <w:rsid w:val="00816C31"/>
    <w:rsid w:val="008611C8"/>
    <w:rsid w:val="00864923"/>
    <w:rsid w:val="00873C22"/>
    <w:rsid w:val="00880A43"/>
    <w:rsid w:val="00887D79"/>
    <w:rsid w:val="008F04E1"/>
    <w:rsid w:val="009272BA"/>
    <w:rsid w:val="00967A1B"/>
    <w:rsid w:val="009A1CA0"/>
    <w:rsid w:val="009D78F2"/>
    <w:rsid w:val="00A05008"/>
    <w:rsid w:val="00A236C4"/>
    <w:rsid w:val="00A25253"/>
    <w:rsid w:val="00A403C7"/>
    <w:rsid w:val="00A52FEA"/>
    <w:rsid w:val="00A57519"/>
    <w:rsid w:val="00A62324"/>
    <w:rsid w:val="00A6289D"/>
    <w:rsid w:val="00A66396"/>
    <w:rsid w:val="00AB661A"/>
    <w:rsid w:val="00AB7BF4"/>
    <w:rsid w:val="00AE7380"/>
    <w:rsid w:val="00AF6328"/>
    <w:rsid w:val="00B36DBC"/>
    <w:rsid w:val="00B42849"/>
    <w:rsid w:val="00BA1C69"/>
    <w:rsid w:val="00BB1C57"/>
    <w:rsid w:val="00BB7F9A"/>
    <w:rsid w:val="00BF5317"/>
    <w:rsid w:val="00C07392"/>
    <w:rsid w:val="00C50F89"/>
    <w:rsid w:val="00C62AE6"/>
    <w:rsid w:val="00C70306"/>
    <w:rsid w:val="00C77E7D"/>
    <w:rsid w:val="00CB1996"/>
    <w:rsid w:val="00CB6A28"/>
    <w:rsid w:val="00CC1C40"/>
    <w:rsid w:val="00CD6F4B"/>
    <w:rsid w:val="00CD7366"/>
    <w:rsid w:val="00CE4FA9"/>
    <w:rsid w:val="00D371B0"/>
    <w:rsid w:val="00D379B8"/>
    <w:rsid w:val="00D43A07"/>
    <w:rsid w:val="00D93CD6"/>
    <w:rsid w:val="00E20CA2"/>
    <w:rsid w:val="00E303FB"/>
    <w:rsid w:val="00E50B83"/>
    <w:rsid w:val="00E51306"/>
    <w:rsid w:val="00E637D8"/>
    <w:rsid w:val="00EE67CF"/>
    <w:rsid w:val="00EF23BA"/>
    <w:rsid w:val="00FB0234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E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27FF7"/>
    <w:rPr>
      <w:b/>
      <w:bCs/>
    </w:rPr>
  </w:style>
  <w:style w:type="character" w:styleId="a5">
    <w:name w:val="Emphasis"/>
    <w:basedOn w:val="a0"/>
    <w:uiPriority w:val="20"/>
    <w:qFormat/>
    <w:rsid w:val="00727FF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C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D0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57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27FF7"/>
    <w:rPr>
      <w:b/>
      <w:bCs/>
    </w:rPr>
  </w:style>
  <w:style w:type="character" w:styleId="a5">
    <w:name w:val="Emphasis"/>
    <w:basedOn w:val="a0"/>
    <w:uiPriority w:val="20"/>
    <w:qFormat/>
    <w:rsid w:val="00727FF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C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D0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5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1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68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66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cp:lastPrinted>2026-03-17T07:33:00Z</cp:lastPrinted>
  <dcterms:created xsi:type="dcterms:W3CDTF">2026-03-29T11:38:00Z</dcterms:created>
  <dcterms:modified xsi:type="dcterms:W3CDTF">2026-03-29T11:38:00Z</dcterms:modified>
</cp:coreProperties>
</file>