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AD56C" w14:textId="77777777" w:rsidR="001E7E22" w:rsidRDefault="001E7E22" w:rsidP="001E7E22">
      <w:pPr>
        <w:rPr>
          <w:sz w:val="26"/>
          <w:szCs w:val="26"/>
          <w:lang w:val="uk-UA"/>
        </w:rPr>
      </w:pPr>
    </w:p>
    <w:p w14:paraId="601695AB" w14:textId="77777777" w:rsidR="00A95A84" w:rsidRPr="000E16F8" w:rsidRDefault="00A95A84" w:rsidP="00A95A84">
      <w:pPr>
        <w:ind w:left="5670"/>
        <w:jc w:val="both"/>
        <w:rPr>
          <w:lang w:val="uk-UA"/>
        </w:rPr>
      </w:pPr>
      <w:r w:rsidRPr="000E16F8">
        <w:rPr>
          <w:lang w:val="uk-UA"/>
        </w:rPr>
        <w:t>Додаток</w:t>
      </w:r>
      <w:r>
        <w:rPr>
          <w:lang w:val="uk-UA"/>
        </w:rPr>
        <w:t>1</w:t>
      </w:r>
    </w:p>
    <w:p w14:paraId="5D78B662" w14:textId="77777777" w:rsidR="00A95A84" w:rsidRPr="000E16F8" w:rsidRDefault="00A95A84" w:rsidP="00A95A84">
      <w:pPr>
        <w:ind w:left="5670"/>
        <w:jc w:val="both"/>
        <w:rPr>
          <w:lang w:val="uk-UA"/>
        </w:rPr>
      </w:pPr>
      <w:r w:rsidRPr="000E16F8">
        <w:rPr>
          <w:lang w:val="uk-UA"/>
        </w:rPr>
        <w:t>до рішення сесії сільської ради</w:t>
      </w:r>
    </w:p>
    <w:p w14:paraId="7AF9B1B4" w14:textId="02C89B4B" w:rsidR="00A95A84" w:rsidRPr="000E16F8" w:rsidRDefault="00A95A84" w:rsidP="00A95A84">
      <w:pPr>
        <w:ind w:left="5670"/>
        <w:rPr>
          <w:lang w:val="uk-UA"/>
        </w:rPr>
      </w:pPr>
      <w:r w:rsidRPr="000E16F8">
        <w:rPr>
          <w:lang w:val="uk-UA"/>
        </w:rPr>
        <w:t xml:space="preserve">від </w:t>
      </w:r>
      <w:r>
        <w:rPr>
          <w:lang w:val="uk-UA"/>
        </w:rPr>
        <w:t>17</w:t>
      </w:r>
      <w:r w:rsidRPr="000E16F8">
        <w:rPr>
          <w:lang w:val="uk-UA"/>
        </w:rPr>
        <w:t>.</w:t>
      </w:r>
      <w:r>
        <w:rPr>
          <w:lang w:val="uk-UA"/>
        </w:rPr>
        <w:t>03</w:t>
      </w:r>
      <w:r w:rsidRPr="000E16F8">
        <w:rPr>
          <w:lang w:val="uk-UA"/>
        </w:rPr>
        <w:t>.202</w:t>
      </w:r>
      <w:r>
        <w:rPr>
          <w:lang w:val="uk-UA"/>
        </w:rPr>
        <w:t>6  №</w:t>
      </w:r>
      <w:r w:rsidRPr="000E16F8">
        <w:rPr>
          <w:lang w:val="uk-UA"/>
        </w:rPr>
        <w:t xml:space="preserve"> </w:t>
      </w:r>
      <w:r w:rsidR="00901ED0">
        <w:rPr>
          <w:lang w:val="uk-UA"/>
        </w:rPr>
        <w:t>705</w:t>
      </w:r>
    </w:p>
    <w:p w14:paraId="58233A01" w14:textId="77777777" w:rsidR="00A95A84" w:rsidRPr="000E16F8" w:rsidRDefault="00A95A84" w:rsidP="00A95A84">
      <w:pPr>
        <w:ind w:left="5670" w:right="98"/>
        <w:contextualSpacing/>
        <w:jc w:val="both"/>
        <w:rPr>
          <w:lang w:val="uk-UA"/>
        </w:rPr>
      </w:pPr>
    </w:p>
    <w:p w14:paraId="5A751CB1" w14:textId="77777777" w:rsidR="00A95A84" w:rsidRPr="00B92C37" w:rsidRDefault="00A95A84" w:rsidP="00A95A84">
      <w:pPr>
        <w:ind w:left="5670" w:right="98"/>
        <w:contextualSpacing/>
        <w:jc w:val="both"/>
        <w:rPr>
          <w:lang w:val="uk-UA"/>
        </w:rPr>
      </w:pPr>
    </w:p>
    <w:p w14:paraId="59DA9475" w14:textId="77777777" w:rsidR="00A95A84" w:rsidRDefault="00A95A84" w:rsidP="00A95A84">
      <w:pPr>
        <w:pStyle w:val="1"/>
        <w:ind w:left="0"/>
        <w:jc w:val="center"/>
        <w:rPr>
          <w:rFonts w:ascii="Times New Roman" w:hAnsi="Times New Roman"/>
          <w:b/>
          <w:bCs/>
          <w:color w:val="000000"/>
          <w:u w:val="single"/>
          <w:lang w:val="uk-UA"/>
        </w:rPr>
      </w:pPr>
    </w:p>
    <w:p w14:paraId="317E2465" w14:textId="77777777" w:rsidR="00A95A84" w:rsidRPr="000E16F8" w:rsidRDefault="00A95A84" w:rsidP="00A95A84">
      <w:pPr>
        <w:pStyle w:val="1"/>
        <w:ind w:left="0"/>
        <w:jc w:val="center"/>
        <w:rPr>
          <w:rFonts w:ascii="Times New Roman" w:hAnsi="Times New Roman"/>
          <w:b/>
          <w:bCs/>
          <w:u w:val="single"/>
          <w:lang w:val="uk-UA"/>
        </w:rPr>
      </w:pPr>
      <w:r w:rsidRPr="002B75D6">
        <w:rPr>
          <w:rFonts w:ascii="Times New Roman" w:hAnsi="Times New Roman"/>
          <w:b/>
          <w:bCs/>
          <w:color w:val="000000"/>
          <w:u w:val="single"/>
          <w:lang w:val="uk-UA"/>
        </w:rPr>
        <w:t>П</w:t>
      </w:r>
      <w:hyperlink r:id="rId7" w:anchor="n28" w:history="1">
        <w:r w:rsidRPr="002B75D6">
          <w:rPr>
            <w:rStyle w:val="a3"/>
            <w:rFonts w:ascii="Times New Roman" w:hAnsi="Times New Roman"/>
            <w:b/>
            <w:bCs/>
            <w:color w:val="000000"/>
            <w:shd w:val="clear" w:color="auto" w:fill="FFFFFF"/>
            <w:lang w:val="uk-UA"/>
          </w:rPr>
          <w:t>ерелік адміністративних послуг, які надаються через відділ (центр) надання адміністративних послуг</w:t>
        </w:r>
      </w:hyperlink>
      <w:r w:rsidRPr="002B75D6">
        <w:rPr>
          <w:rFonts w:ascii="Times New Roman" w:hAnsi="Times New Roman"/>
          <w:b/>
          <w:bCs/>
          <w:color w:val="000000"/>
          <w:u w:val="single"/>
          <w:lang w:val="uk-UA"/>
        </w:rPr>
        <w:t xml:space="preserve"> виконавчого</w:t>
      </w:r>
      <w:r w:rsidRPr="002B75D6">
        <w:rPr>
          <w:rFonts w:ascii="Times New Roman" w:hAnsi="Times New Roman"/>
          <w:b/>
          <w:bCs/>
          <w:u w:val="single"/>
          <w:lang w:val="uk-UA"/>
        </w:rPr>
        <w:t xml:space="preserve"> </w:t>
      </w:r>
      <w:r>
        <w:rPr>
          <w:rFonts w:ascii="Times New Roman" w:hAnsi="Times New Roman"/>
          <w:b/>
          <w:bCs/>
          <w:u w:val="single"/>
          <w:lang w:val="uk-UA"/>
        </w:rPr>
        <w:t>комітету Грушівської сільської</w:t>
      </w:r>
      <w:r w:rsidRPr="002B75D6">
        <w:rPr>
          <w:rFonts w:ascii="Times New Roman" w:hAnsi="Times New Roman"/>
          <w:b/>
          <w:bCs/>
          <w:u w:val="single"/>
          <w:lang w:val="uk-UA"/>
        </w:rPr>
        <w:t xml:space="preserve"> ради</w:t>
      </w:r>
    </w:p>
    <w:tbl>
      <w:tblPr>
        <w:tblpPr w:leftFromText="180" w:rightFromText="180" w:bottomFromText="200" w:vertAnchor="text" w:tblpX="109" w:tblpY="27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850"/>
        <w:gridCol w:w="481"/>
        <w:gridCol w:w="7707"/>
      </w:tblGrid>
      <w:tr w:rsidR="00A95A84" w:rsidRPr="002B75D6" w14:paraId="60C108A5" w14:textId="77777777" w:rsidTr="00673EC3">
        <w:trPr>
          <w:trHeight w:val="266"/>
        </w:trPr>
        <w:tc>
          <w:tcPr>
            <w:tcW w:w="415" w:type="pct"/>
            <w:tcBorders>
              <w:top w:val="single" w:sz="4" w:space="0" w:color="auto"/>
              <w:left w:val="single" w:sz="4" w:space="0" w:color="auto"/>
              <w:bottom w:val="single" w:sz="4" w:space="0" w:color="auto"/>
              <w:right w:val="single" w:sz="4" w:space="0" w:color="auto"/>
            </w:tcBorders>
          </w:tcPr>
          <w:p w14:paraId="4F471301" w14:textId="77777777" w:rsidR="00A95A84" w:rsidRPr="00BF415B" w:rsidRDefault="00A95A84" w:rsidP="00673EC3">
            <w:pPr>
              <w:widowControl w:val="0"/>
              <w:jc w:val="center"/>
              <w:rPr>
                <w:b/>
                <w:bCs/>
                <w:lang w:val="uk-UA"/>
              </w:rPr>
            </w:pPr>
          </w:p>
        </w:tc>
        <w:tc>
          <w:tcPr>
            <w:tcW w:w="675" w:type="pct"/>
            <w:gridSpan w:val="2"/>
            <w:tcBorders>
              <w:top w:val="single" w:sz="4" w:space="0" w:color="auto"/>
              <w:left w:val="single" w:sz="4" w:space="0" w:color="auto"/>
              <w:bottom w:val="single" w:sz="4" w:space="0" w:color="auto"/>
              <w:right w:val="single" w:sz="4" w:space="0" w:color="auto"/>
            </w:tcBorders>
            <w:hideMark/>
          </w:tcPr>
          <w:p w14:paraId="74B0DECF" w14:textId="77777777" w:rsidR="00A95A84" w:rsidRPr="002B75D6" w:rsidRDefault="00A95A84" w:rsidP="00673EC3">
            <w:pPr>
              <w:widowControl w:val="0"/>
              <w:jc w:val="center"/>
              <w:rPr>
                <w:b/>
                <w:sz w:val="16"/>
                <w:szCs w:val="16"/>
              </w:rPr>
            </w:pPr>
            <w:r w:rsidRPr="00BF415B">
              <w:rPr>
                <w:b/>
                <w:bCs/>
                <w:lang w:val="uk-UA"/>
              </w:rPr>
              <w:t>Код послуги</w:t>
            </w:r>
          </w:p>
          <w:p w14:paraId="4060960C" w14:textId="77777777" w:rsidR="00A95A84" w:rsidRPr="002B75D6" w:rsidRDefault="00A95A84" w:rsidP="00673EC3">
            <w:pPr>
              <w:widowControl w:val="0"/>
              <w:jc w:val="center"/>
              <w:rPr>
                <w:sz w:val="16"/>
                <w:szCs w:val="16"/>
              </w:rPr>
            </w:pPr>
          </w:p>
        </w:tc>
        <w:tc>
          <w:tcPr>
            <w:tcW w:w="3910" w:type="pct"/>
            <w:tcBorders>
              <w:top w:val="single" w:sz="4" w:space="0" w:color="auto"/>
              <w:left w:val="single" w:sz="4" w:space="0" w:color="auto"/>
              <w:bottom w:val="single" w:sz="4" w:space="0" w:color="auto"/>
              <w:right w:val="single" w:sz="4" w:space="0" w:color="auto"/>
            </w:tcBorders>
          </w:tcPr>
          <w:p w14:paraId="54692519" w14:textId="77777777" w:rsidR="00A95A84" w:rsidRPr="002B75D6" w:rsidRDefault="00A95A84" w:rsidP="00673EC3">
            <w:pPr>
              <w:widowControl w:val="0"/>
              <w:jc w:val="center"/>
              <w:rPr>
                <w:sz w:val="16"/>
                <w:szCs w:val="16"/>
              </w:rPr>
            </w:pPr>
            <w:r w:rsidRPr="00BF415B">
              <w:rPr>
                <w:b/>
                <w:bCs/>
                <w:lang w:val="uk-UA"/>
              </w:rPr>
              <w:t>Назва послуги</w:t>
            </w:r>
          </w:p>
        </w:tc>
      </w:tr>
      <w:tr w:rsidR="00A95A84" w:rsidRPr="002B75D6" w14:paraId="2BBD0F1A" w14:textId="77777777" w:rsidTr="00673EC3">
        <w:trPr>
          <w:trHeight w:val="266"/>
        </w:trPr>
        <w:tc>
          <w:tcPr>
            <w:tcW w:w="5000" w:type="pct"/>
            <w:gridSpan w:val="4"/>
            <w:tcBorders>
              <w:top w:val="single" w:sz="4" w:space="0" w:color="auto"/>
              <w:left w:val="single" w:sz="4" w:space="0" w:color="auto"/>
              <w:bottom w:val="single" w:sz="4" w:space="0" w:color="auto"/>
              <w:right w:val="single" w:sz="4" w:space="0" w:color="auto"/>
            </w:tcBorders>
          </w:tcPr>
          <w:p w14:paraId="6875969A" w14:textId="77777777" w:rsidR="00A95A84" w:rsidRPr="00EF28D0" w:rsidRDefault="00A95A84" w:rsidP="00673EC3">
            <w:pPr>
              <w:widowControl w:val="0"/>
              <w:jc w:val="center"/>
              <w:rPr>
                <w:b/>
              </w:rPr>
            </w:pPr>
            <w:r w:rsidRPr="00EF28D0">
              <w:rPr>
                <w:b/>
              </w:rPr>
              <w:t>І. Перелік адміністративних послуг з напрямку державної реєстрації</w:t>
            </w:r>
          </w:p>
          <w:p w14:paraId="021F8B09" w14:textId="77777777" w:rsidR="00A95A84" w:rsidRPr="003D0231" w:rsidRDefault="00A95A84" w:rsidP="00673EC3">
            <w:pPr>
              <w:widowControl w:val="0"/>
              <w:jc w:val="center"/>
              <w:rPr>
                <w:lang w:val="uk-UA"/>
              </w:rPr>
            </w:pPr>
            <w:r w:rsidRPr="00EF28D0">
              <w:rPr>
                <w:b/>
              </w:rPr>
              <w:t>актів цивільного стану</w:t>
            </w:r>
            <w:r w:rsidRPr="00EF28D0">
              <w:t xml:space="preserve"> </w:t>
            </w:r>
            <w:r w:rsidRPr="00EF28D0">
              <w:rPr>
                <w:lang w:val="uk-UA"/>
              </w:rPr>
              <w:t>*</w:t>
            </w:r>
          </w:p>
          <w:p w14:paraId="0F2579C4" w14:textId="77777777" w:rsidR="00A95A84" w:rsidRPr="002B75D6" w:rsidRDefault="00A95A84" w:rsidP="00673EC3">
            <w:pPr>
              <w:widowControl w:val="0"/>
              <w:jc w:val="center"/>
              <w:rPr>
                <w:b/>
                <w:sz w:val="16"/>
                <w:szCs w:val="16"/>
              </w:rPr>
            </w:pPr>
          </w:p>
        </w:tc>
      </w:tr>
      <w:tr w:rsidR="00A95A84" w:rsidRPr="00742D98" w14:paraId="05360D89" w14:textId="77777777" w:rsidTr="00673EC3">
        <w:trPr>
          <w:trHeight w:val="294"/>
        </w:trPr>
        <w:tc>
          <w:tcPr>
            <w:tcW w:w="415" w:type="pct"/>
            <w:tcBorders>
              <w:top w:val="single" w:sz="4" w:space="0" w:color="auto"/>
              <w:left w:val="single" w:sz="4" w:space="0" w:color="auto"/>
              <w:bottom w:val="single" w:sz="4" w:space="0" w:color="auto"/>
              <w:right w:val="single" w:sz="4" w:space="0" w:color="auto"/>
            </w:tcBorders>
          </w:tcPr>
          <w:p w14:paraId="0EF91A1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056A75F8" w14:textId="77777777" w:rsidR="00A95A84" w:rsidRPr="002B75D6" w:rsidRDefault="00A95A84" w:rsidP="00673EC3">
            <w:pPr>
              <w:widowControl w:val="0"/>
              <w:jc w:val="center"/>
              <w:rPr>
                <w:bCs/>
              </w:rPr>
            </w:pPr>
            <w:r>
              <w:rPr>
                <w:bCs/>
              </w:rPr>
              <w:t>1-1</w:t>
            </w:r>
          </w:p>
        </w:tc>
        <w:tc>
          <w:tcPr>
            <w:tcW w:w="4154" w:type="pct"/>
            <w:gridSpan w:val="2"/>
            <w:tcBorders>
              <w:top w:val="single" w:sz="4" w:space="0" w:color="auto"/>
              <w:left w:val="single" w:sz="4" w:space="0" w:color="auto"/>
              <w:bottom w:val="single" w:sz="4" w:space="0" w:color="auto"/>
              <w:right w:val="single" w:sz="4" w:space="0" w:color="auto"/>
            </w:tcBorders>
            <w:hideMark/>
          </w:tcPr>
          <w:p w14:paraId="603C5281" w14:textId="77777777" w:rsidR="00A95A84" w:rsidRPr="00742D98" w:rsidRDefault="00A95A84" w:rsidP="00673EC3">
            <w:pPr>
              <w:widowControl w:val="0"/>
              <w:rPr>
                <w:bCs/>
              </w:rPr>
            </w:pPr>
            <w:r w:rsidRPr="00742D98">
              <w:rPr>
                <w:bCs/>
              </w:rPr>
              <w:t>Державна реєстрація народження.</w:t>
            </w:r>
          </w:p>
        </w:tc>
      </w:tr>
      <w:tr w:rsidR="00A95A84" w:rsidRPr="00742D98" w14:paraId="1B9EA63C"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5B1FF1D"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1894B3CF" w14:textId="77777777" w:rsidR="00A95A84" w:rsidRPr="002B75D6" w:rsidRDefault="00A95A84" w:rsidP="00673EC3">
            <w:pPr>
              <w:widowControl w:val="0"/>
              <w:jc w:val="center"/>
              <w:rPr>
                <w:bCs/>
              </w:rPr>
            </w:pPr>
            <w:r>
              <w:rPr>
                <w:bCs/>
              </w:rPr>
              <w:t>1-2</w:t>
            </w:r>
          </w:p>
        </w:tc>
        <w:tc>
          <w:tcPr>
            <w:tcW w:w="4154" w:type="pct"/>
            <w:gridSpan w:val="2"/>
            <w:tcBorders>
              <w:top w:val="single" w:sz="4" w:space="0" w:color="auto"/>
              <w:left w:val="single" w:sz="4" w:space="0" w:color="auto"/>
              <w:bottom w:val="single" w:sz="4" w:space="0" w:color="auto"/>
              <w:right w:val="single" w:sz="4" w:space="0" w:color="auto"/>
            </w:tcBorders>
            <w:hideMark/>
          </w:tcPr>
          <w:p w14:paraId="1BC2CF7D" w14:textId="77777777" w:rsidR="00A95A84" w:rsidRPr="00742D98" w:rsidRDefault="00A95A84" w:rsidP="00673EC3">
            <w:pPr>
              <w:widowControl w:val="0"/>
              <w:rPr>
                <w:bCs/>
              </w:rPr>
            </w:pPr>
            <w:r w:rsidRPr="00742D98">
              <w:rPr>
                <w:bCs/>
              </w:rPr>
              <w:t xml:space="preserve">Державна реєстрація </w:t>
            </w:r>
            <w:r w:rsidRPr="00742D98">
              <w:t>шлюбу.</w:t>
            </w:r>
          </w:p>
        </w:tc>
      </w:tr>
      <w:tr w:rsidR="00A95A84" w:rsidRPr="00742D98" w14:paraId="7649996C" w14:textId="77777777" w:rsidTr="00673EC3">
        <w:trPr>
          <w:trHeight w:val="410"/>
        </w:trPr>
        <w:tc>
          <w:tcPr>
            <w:tcW w:w="415" w:type="pct"/>
            <w:tcBorders>
              <w:top w:val="single" w:sz="4" w:space="0" w:color="auto"/>
              <w:left w:val="single" w:sz="4" w:space="0" w:color="auto"/>
              <w:bottom w:val="single" w:sz="4" w:space="0" w:color="auto"/>
              <w:right w:val="single" w:sz="4" w:space="0" w:color="auto"/>
            </w:tcBorders>
          </w:tcPr>
          <w:p w14:paraId="305C0BA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56373CC3" w14:textId="77777777" w:rsidR="00A95A84" w:rsidRPr="002B75D6" w:rsidRDefault="00A95A84" w:rsidP="00673EC3">
            <w:pPr>
              <w:widowControl w:val="0"/>
              <w:jc w:val="center"/>
              <w:rPr>
                <w:bCs/>
              </w:rPr>
            </w:pPr>
            <w:r>
              <w:rPr>
                <w:bCs/>
              </w:rPr>
              <w:t>1-3</w:t>
            </w:r>
          </w:p>
        </w:tc>
        <w:tc>
          <w:tcPr>
            <w:tcW w:w="4154" w:type="pct"/>
            <w:gridSpan w:val="2"/>
            <w:tcBorders>
              <w:top w:val="single" w:sz="4" w:space="0" w:color="auto"/>
              <w:left w:val="single" w:sz="4" w:space="0" w:color="auto"/>
              <w:bottom w:val="single" w:sz="4" w:space="0" w:color="auto"/>
              <w:right w:val="single" w:sz="4" w:space="0" w:color="auto"/>
            </w:tcBorders>
            <w:hideMark/>
          </w:tcPr>
          <w:p w14:paraId="2022E8CC" w14:textId="77777777" w:rsidR="00A95A84" w:rsidRPr="00742D98" w:rsidRDefault="00A95A84" w:rsidP="00673EC3">
            <w:pPr>
              <w:widowControl w:val="0"/>
              <w:rPr>
                <w:bCs/>
              </w:rPr>
            </w:pPr>
            <w:r w:rsidRPr="00742D98">
              <w:t>Видача довідки про підтвердження подачі про  державну реєстрацію шлюбу.</w:t>
            </w:r>
          </w:p>
        </w:tc>
      </w:tr>
      <w:tr w:rsidR="00A95A84" w:rsidRPr="00742D98" w14:paraId="6F5D37F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08FB0B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237BD060" w14:textId="77777777" w:rsidR="00A95A84" w:rsidRPr="002B75D6" w:rsidRDefault="00A95A84" w:rsidP="00673EC3">
            <w:pPr>
              <w:widowControl w:val="0"/>
              <w:jc w:val="center"/>
              <w:rPr>
                <w:bCs/>
              </w:rPr>
            </w:pPr>
            <w:r>
              <w:rPr>
                <w:bCs/>
              </w:rPr>
              <w:t>1-4</w:t>
            </w:r>
          </w:p>
        </w:tc>
        <w:tc>
          <w:tcPr>
            <w:tcW w:w="4154" w:type="pct"/>
            <w:gridSpan w:val="2"/>
            <w:tcBorders>
              <w:top w:val="single" w:sz="4" w:space="0" w:color="auto"/>
              <w:left w:val="single" w:sz="4" w:space="0" w:color="auto"/>
              <w:bottom w:val="single" w:sz="4" w:space="0" w:color="auto"/>
              <w:right w:val="single" w:sz="4" w:space="0" w:color="auto"/>
            </w:tcBorders>
            <w:hideMark/>
          </w:tcPr>
          <w:p w14:paraId="5FF5AF91" w14:textId="77777777" w:rsidR="00A95A84" w:rsidRPr="00742D98" w:rsidRDefault="00A95A84" w:rsidP="00673EC3">
            <w:pPr>
              <w:widowControl w:val="0"/>
              <w:rPr>
                <w:bCs/>
              </w:rPr>
            </w:pPr>
            <w:r w:rsidRPr="00742D98">
              <w:rPr>
                <w:bCs/>
              </w:rPr>
              <w:t xml:space="preserve">Державна реєстрація </w:t>
            </w:r>
            <w:r w:rsidRPr="00742D98">
              <w:t>смерті.</w:t>
            </w:r>
          </w:p>
        </w:tc>
      </w:tr>
      <w:tr w:rsidR="00A95A84" w:rsidRPr="00742D98" w14:paraId="09567F1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638B84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tcPr>
          <w:p w14:paraId="29024274" w14:textId="77777777" w:rsidR="00A95A84" w:rsidRPr="002B75D6" w:rsidRDefault="00A95A84" w:rsidP="00673EC3">
            <w:pPr>
              <w:widowControl w:val="0"/>
              <w:jc w:val="center"/>
              <w:rPr>
                <w:bCs/>
              </w:rPr>
            </w:pPr>
            <w:r>
              <w:rPr>
                <w:bCs/>
              </w:rPr>
              <w:t>1-5</w:t>
            </w:r>
          </w:p>
        </w:tc>
        <w:tc>
          <w:tcPr>
            <w:tcW w:w="4154" w:type="pct"/>
            <w:gridSpan w:val="2"/>
            <w:tcBorders>
              <w:top w:val="single" w:sz="4" w:space="0" w:color="auto"/>
              <w:left w:val="single" w:sz="4" w:space="0" w:color="auto"/>
              <w:bottom w:val="single" w:sz="4" w:space="0" w:color="auto"/>
              <w:right w:val="single" w:sz="4" w:space="0" w:color="auto"/>
            </w:tcBorders>
          </w:tcPr>
          <w:p w14:paraId="56BC1AA1" w14:textId="77777777" w:rsidR="00A95A84" w:rsidRPr="00742D98" w:rsidRDefault="00A95A84" w:rsidP="00673EC3">
            <w:pPr>
              <w:widowControl w:val="0"/>
              <w:rPr>
                <w:bCs/>
              </w:rPr>
            </w:pPr>
            <w:r>
              <w:rPr>
                <w:lang w:eastAsia="uk-UA"/>
              </w:rPr>
              <w:t>Державна реєстрація встановлення батьківства.</w:t>
            </w:r>
          </w:p>
        </w:tc>
      </w:tr>
      <w:tr w:rsidR="00A95A84" w:rsidRPr="00742D98" w14:paraId="130ADD8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65543D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tcPr>
          <w:p w14:paraId="2019077F" w14:textId="77777777" w:rsidR="00A95A84" w:rsidRPr="007F15B3" w:rsidRDefault="00A95A84" w:rsidP="00673EC3">
            <w:pPr>
              <w:widowControl w:val="0"/>
              <w:jc w:val="center"/>
              <w:rPr>
                <w:bCs/>
                <w:lang w:val="uk-UA"/>
              </w:rPr>
            </w:pPr>
            <w:r>
              <w:rPr>
                <w:bCs/>
                <w:lang w:val="uk-UA"/>
              </w:rPr>
              <w:t>1-6</w:t>
            </w:r>
          </w:p>
        </w:tc>
        <w:tc>
          <w:tcPr>
            <w:tcW w:w="4154" w:type="pct"/>
            <w:gridSpan w:val="2"/>
            <w:tcBorders>
              <w:top w:val="single" w:sz="4" w:space="0" w:color="auto"/>
              <w:left w:val="single" w:sz="4" w:space="0" w:color="auto"/>
              <w:bottom w:val="single" w:sz="4" w:space="0" w:color="auto"/>
              <w:right w:val="single" w:sz="4" w:space="0" w:color="auto"/>
            </w:tcBorders>
          </w:tcPr>
          <w:p w14:paraId="7B414BEE" w14:textId="77777777" w:rsidR="00A95A84" w:rsidRPr="007F15B3" w:rsidRDefault="00A95A84" w:rsidP="00673EC3">
            <w:pPr>
              <w:widowControl w:val="0"/>
              <w:rPr>
                <w:lang w:val="uk-UA" w:eastAsia="uk-UA"/>
              </w:rPr>
            </w:pPr>
            <w:r>
              <w:rPr>
                <w:lang w:val="uk-UA" w:eastAsia="uk-UA"/>
              </w:rPr>
              <w:t>Довідка про допомогу на поховання</w:t>
            </w:r>
          </w:p>
        </w:tc>
      </w:tr>
      <w:tr w:rsidR="00A95A84" w:rsidRPr="00742D98" w14:paraId="5C047EE9"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22E14575" w14:textId="77777777" w:rsidR="00A95A84" w:rsidRPr="00742D98" w:rsidRDefault="00A95A84" w:rsidP="00673EC3">
            <w:pPr>
              <w:widowControl w:val="0"/>
              <w:jc w:val="center"/>
              <w:rPr>
                <w:b/>
                <w:bCs/>
                <w:sz w:val="16"/>
                <w:szCs w:val="16"/>
              </w:rPr>
            </w:pPr>
          </w:p>
          <w:p w14:paraId="373262EF" w14:textId="77777777" w:rsidR="00A95A84" w:rsidRPr="00742D98" w:rsidRDefault="00A95A84" w:rsidP="00673EC3">
            <w:pPr>
              <w:widowControl w:val="0"/>
              <w:jc w:val="center"/>
              <w:rPr>
                <w:b/>
                <w:bCs/>
              </w:rPr>
            </w:pPr>
            <w:r w:rsidRPr="00742D98">
              <w:rPr>
                <w:b/>
                <w:bCs/>
              </w:rPr>
              <w:t>ІІ. Перелік адміністративних послуг з житлових питань</w:t>
            </w:r>
          </w:p>
          <w:p w14:paraId="230A44F7" w14:textId="77777777" w:rsidR="00A95A84" w:rsidRPr="00D63FAC" w:rsidRDefault="00A95A84" w:rsidP="00673EC3">
            <w:pPr>
              <w:widowControl w:val="0"/>
              <w:jc w:val="center"/>
              <w:rPr>
                <w:b/>
                <w:bCs/>
                <w:sz w:val="16"/>
                <w:szCs w:val="16"/>
              </w:rPr>
            </w:pPr>
          </w:p>
        </w:tc>
      </w:tr>
      <w:tr w:rsidR="00A95A84" w:rsidRPr="00742D98" w14:paraId="4F6F6A03"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3859FEA"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2854A3BC" w14:textId="77777777" w:rsidR="00A95A84" w:rsidRPr="002B75D6" w:rsidRDefault="00A95A84" w:rsidP="00673EC3">
            <w:pPr>
              <w:widowControl w:val="0"/>
              <w:jc w:val="center"/>
              <w:rPr>
                <w:bCs/>
              </w:rPr>
            </w:pPr>
            <w:r>
              <w:rPr>
                <w:bCs/>
                <w:lang w:val="uk-UA"/>
              </w:rPr>
              <w:t>2-</w:t>
            </w:r>
            <w:r w:rsidRPr="002B75D6">
              <w:rPr>
                <w:bCs/>
              </w:rPr>
              <w:t>1.</w:t>
            </w:r>
          </w:p>
        </w:tc>
        <w:tc>
          <w:tcPr>
            <w:tcW w:w="4154" w:type="pct"/>
            <w:gridSpan w:val="2"/>
            <w:tcBorders>
              <w:top w:val="single" w:sz="4" w:space="0" w:color="auto"/>
              <w:left w:val="single" w:sz="4" w:space="0" w:color="auto"/>
              <w:bottom w:val="single" w:sz="4" w:space="0" w:color="auto"/>
              <w:right w:val="single" w:sz="4" w:space="0" w:color="auto"/>
            </w:tcBorders>
            <w:hideMark/>
          </w:tcPr>
          <w:p w14:paraId="521A20F6" w14:textId="77777777" w:rsidR="00A95A84" w:rsidRPr="00742D98" w:rsidRDefault="00A95A84" w:rsidP="00673EC3">
            <w:pPr>
              <w:widowControl w:val="0"/>
            </w:pPr>
            <w:r>
              <w:t>Взяття на квартирний облік</w:t>
            </w:r>
          </w:p>
        </w:tc>
      </w:tr>
      <w:tr w:rsidR="00A95A84" w:rsidRPr="00742D98" w14:paraId="3F240BF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042DD7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2036F90C" w14:textId="77777777" w:rsidR="00A95A84" w:rsidRPr="002B75D6" w:rsidRDefault="00A95A84" w:rsidP="00673EC3">
            <w:pPr>
              <w:widowControl w:val="0"/>
              <w:jc w:val="center"/>
              <w:rPr>
                <w:bCs/>
              </w:rPr>
            </w:pPr>
            <w:r>
              <w:rPr>
                <w:bCs/>
                <w:lang w:val="uk-UA"/>
              </w:rPr>
              <w:t>2-</w:t>
            </w:r>
            <w:r>
              <w:rPr>
                <w:bCs/>
              </w:rPr>
              <w:t>2</w:t>
            </w:r>
            <w:r w:rsidRPr="002B75D6">
              <w:rPr>
                <w:bCs/>
              </w:rPr>
              <w:t>.</w:t>
            </w:r>
          </w:p>
        </w:tc>
        <w:tc>
          <w:tcPr>
            <w:tcW w:w="4154" w:type="pct"/>
            <w:gridSpan w:val="2"/>
            <w:tcBorders>
              <w:top w:val="single" w:sz="4" w:space="0" w:color="auto"/>
              <w:left w:val="single" w:sz="4" w:space="0" w:color="auto"/>
              <w:bottom w:val="single" w:sz="4" w:space="0" w:color="auto"/>
              <w:right w:val="single" w:sz="4" w:space="0" w:color="auto"/>
            </w:tcBorders>
            <w:hideMark/>
          </w:tcPr>
          <w:p w14:paraId="77FCFA87" w14:textId="77777777" w:rsidR="00A95A84" w:rsidRPr="00742D98" w:rsidRDefault="00A95A84" w:rsidP="00673EC3">
            <w:pPr>
              <w:widowControl w:val="0"/>
              <w:jc w:val="both"/>
            </w:pPr>
            <w:r w:rsidRPr="00742D98">
              <w:t xml:space="preserve">Дозвіл </w:t>
            </w:r>
            <w:r>
              <w:t>на обмін житловими приміщеннями</w:t>
            </w:r>
          </w:p>
        </w:tc>
      </w:tr>
      <w:tr w:rsidR="00A95A84" w:rsidRPr="00742D98" w14:paraId="7361CB43"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4EC1DE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51442DF0" w14:textId="77777777" w:rsidR="00A95A84" w:rsidRPr="002B75D6" w:rsidRDefault="00A95A84" w:rsidP="00673EC3">
            <w:pPr>
              <w:widowControl w:val="0"/>
              <w:jc w:val="center"/>
              <w:rPr>
                <w:bCs/>
              </w:rPr>
            </w:pPr>
            <w:r>
              <w:rPr>
                <w:bCs/>
                <w:lang w:val="uk-UA"/>
              </w:rPr>
              <w:t>2-</w:t>
            </w:r>
            <w:r>
              <w:rPr>
                <w:bCs/>
              </w:rPr>
              <w:t>3</w:t>
            </w:r>
            <w:r w:rsidRPr="002B75D6">
              <w:rPr>
                <w:bCs/>
              </w:rPr>
              <w:t>.</w:t>
            </w:r>
          </w:p>
        </w:tc>
        <w:tc>
          <w:tcPr>
            <w:tcW w:w="4154" w:type="pct"/>
            <w:gridSpan w:val="2"/>
            <w:tcBorders>
              <w:top w:val="single" w:sz="4" w:space="0" w:color="auto"/>
              <w:left w:val="single" w:sz="4" w:space="0" w:color="auto"/>
              <w:bottom w:val="single" w:sz="4" w:space="0" w:color="auto"/>
              <w:right w:val="single" w:sz="4" w:space="0" w:color="auto"/>
            </w:tcBorders>
            <w:hideMark/>
          </w:tcPr>
          <w:p w14:paraId="3FA3362A" w14:textId="77777777" w:rsidR="00A95A84" w:rsidRPr="00742D98" w:rsidRDefault="00A95A84" w:rsidP="00673EC3">
            <w:pPr>
              <w:widowControl w:val="0"/>
            </w:pPr>
            <w:r w:rsidRPr="00742D98">
              <w:t>Видача довідки про пе</w:t>
            </w:r>
            <w:r>
              <w:t>ребування на квартирному обліку</w:t>
            </w:r>
          </w:p>
        </w:tc>
      </w:tr>
      <w:tr w:rsidR="00A95A84" w:rsidRPr="00742D98" w14:paraId="3105C23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9BFB9A9"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1B4246AA" w14:textId="77777777" w:rsidR="00A95A84" w:rsidRPr="002B75D6" w:rsidRDefault="00A95A84" w:rsidP="00673EC3">
            <w:pPr>
              <w:widowControl w:val="0"/>
              <w:jc w:val="center"/>
              <w:rPr>
                <w:bCs/>
              </w:rPr>
            </w:pPr>
            <w:r>
              <w:rPr>
                <w:bCs/>
                <w:lang w:val="uk-UA"/>
              </w:rPr>
              <w:t>2-</w:t>
            </w:r>
            <w:r>
              <w:rPr>
                <w:bCs/>
              </w:rPr>
              <w:t>4</w:t>
            </w:r>
            <w:r w:rsidRPr="002B75D6">
              <w:rPr>
                <w:bCs/>
              </w:rPr>
              <w:t>.</w:t>
            </w:r>
          </w:p>
        </w:tc>
        <w:tc>
          <w:tcPr>
            <w:tcW w:w="4154" w:type="pct"/>
            <w:gridSpan w:val="2"/>
            <w:tcBorders>
              <w:top w:val="single" w:sz="4" w:space="0" w:color="auto"/>
              <w:left w:val="single" w:sz="4" w:space="0" w:color="auto"/>
              <w:bottom w:val="single" w:sz="4" w:space="0" w:color="auto"/>
              <w:right w:val="single" w:sz="4" w:space="0" w:color="auto"/>
            </w:tcBorders>
            <w:hideMark/>
          </w:tcPr>
          <w:p w14:paraId="589D990F" w14:textId="77777777" w:rsidR="00A95A84" w:rsidRPr="00742D98" w:rsidRDefault="00A95A84" w:rsidP="00673EC3">
            <w:pPr>
              <w:widowControl w:val="0"/>
              <w:jc w:val="both"/>
            </w:pPr>
            <w:r w:rsidRPr="00742D98">
              <w:t>Подовже</w:t>
            </w:r>
            <w:r>
              <w:t>ння терміну дії ордеру</w:t>
            </w:r>
          </w:p>
        </w:tc>
      </w:tr>
      <w:tr w:rsidR="00A95A84" w:rsidRPr="00742D98" w14:paraId="30772744"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44F8BC27"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tcPr>
          <w:p w14:paraId="15570DE5" w14:textId="77777777" w:rsidR="00A95A84" w:rsidRDefault="00A95A84" w:rsidP="00673EC3">
            <w:pPr>
              <w:widowControl w:val="0"/>
              <w:jc w:val="center"/>
              <w:rPr>
                <w:bCs/>
                <w:lang w:val="uk-UA"/>
              </w:rPr>
            </w:pPr>
            <w:r>
              <w:rPr>
                <w:bCs/>
                <w:lang w:val="uk-UA"/>
              </w:rPr>
              <w:t>2-5</w:t>
            </w:r>
          </w:p>
        </w:tc>
        <w:tc>
          <w:tcPr>
            <w:tcW w:w="4154" w:type="pct"/>
            <w:gridSpan w:val="2"/>
            <w:tcBorders>
              <w:top w:val="single" w:sz="4" w:space="0" w:color="auto"/>
              <w:left w:val="single" w:sz="4" w:space="0" w:color="auto"/>
              <w:bottom w:val="single" w:sz="4" w:space="0" w:color="auto"/>
              <w:right w:val="single" w:sz="4" w:space="0" w:color="auto"/>
            </w:tcBorders>
          </w:tcPr>
          <w:p w14:paraId="47BCC8FB" w14:textId="77777777" w:rsidR="00A95A84" w:rsidRPr="0077277A" w:rsidRDefault="00A95A84" w:rsidP="00673EC3">
            <w:pPr>
              <w:widowControl w:val="0"/>
              <w:jc w:val="both"/>
              <w:rPr>
                <w:lang w:val="uk-UA"/>
              </w:rPr>
            </w:pPr>
            <w:r w:rsidRPr="0077277A">
              <w:rPr>
                <w:lang w:val="uk-UA"/>
              </w:rPr>
              <w:t>Взяття на квартирний облік ВПО</w:t>
            </w:r>
          </w:p>
        </w:tc>
      </w:tr>
      <w:tr w:rsidR="00A95A84" w:rsidRPr="00742D98" w14:paraId="6BEC975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62A2CA0"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tcPr>
          <w:p w14:paraId="7AFED68E" w14:textId="77777777" w:rsidR="00A95A84" w:rsidRPr="002C7C1F" w:rsidRDefault="00A95A84" w:rsidP="00673EC3">
            <w:pPr>
              <w:widowControl w:val="0"/>
              <w:jc w:val="center"/>
              <w:rPr>
                <w:bCs/>
                <w:lang w:val="uk-UA"/>
              </w:rPr>
            </w:pPr>
            <w:r>
              <w:rPr>
                <w:bCs/>
                <w:lang w:val="uk-UA"/>
              </w:rPr>
              <w:t>2-6</w:t>
            </w:r>
          </w:p>
        </w:tc>
        <w:tc>
          <w:tcPr>
            <w:tcW w:w="4154" w:type="pct"/>
            <w:gridSpan w:val="2"/>
            <w:tcBorders>
              <w:top w:val="single" w:sz="4" w:space="0" w:color="auto"/>
              <w:left w:val="single" w:sz="4" w:space="0" w:color="auto"/>
              <w:bottom w:val="single" w:sz="4" w:space="0" w:color="auto"/>
              <w:right w:val="single" w:sz="4" w:space="0" w:color="auto"/>
            </w:tcBorders>
          </w:tcPr>
          <w:p w14:paraId="1D79FD06" w14:textId="77777777" w:rsidR="00A95A84" w:rsidRPr="0077277A" w:rsidRDefault="00A95A84" w:rsidP="00673EC3">
            <w:pPr>
              <w:widowControl w:val="0"/>
              <w:jc w:val="both"/>
              <w:rPr>
                <w:lang w:val="uk-UA"/>
              </w:rPr>
            </w:pPr>
            <w:r w:rsidRPr="0077277A">
              <w:rPr>
                <w:lang w:val="uk-UA"/>
              </w:rPr>
              <w:t>Надання дозволу на видалення зелених насаджень</w:t>
            </w:r>
          </w:p>
        </w:tc>
      </w:tr>
      <w:tr w:rsidR="00A95A84" w:rsidRPr="00742D98" w14:paraId="4FF47759"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6E769502" w14:textId="77777777" w:rsidR="00A95A84" w:rsidRPr="00C06726" w:rsidRDefault="00A95A84" w:rsidP="00673EC3">
            <w:pPr>
              <w:widowControl w:val="0"/>
              <w:jc w:val="center"/>
              <w:rPr>
                <w:b/>
                <w:bCs/>
                <w:sz w:val="16"/>
                <w:szCs w:val="16"/>
                <w:highlight w:val="yellow"/>
              </w:rPr>
            </w:pPr>
          </w:p>
          <w:p w14:paraId="563F54C0" w14:textId="77777777" w:rsidR="00A95A84" w:rsidRPr="00A12BF5" w:rsidRDefault="00A95A84" w:rsidP="00673EC3">
            <w:pPr>
              <w:widowControl w:val="0"/>
              <w:jc w:val="center"/>
              <w:rPr>
                <w:b/>
                <w:bCs/>
              </w:rPr>
            </w:pPr>
            <w:r w:rsidRPr="00A12BF5">
              <w:rPr>
                <w:b/>
                <w:bCs/>
              </w:rPr>
              <w:t>ІІІ. Перелік адміністративних послуг з напрямку будівництва та архітектури</w:t>
            </w:r>
          </w:p>
          <w:p w14:paraId="56A340A9" w14:textId="77777777" w:rsidR="00A95A84" w:rsidRPr="00C06726" w:rsidRDefault="00A95A84" w:rsidP="00673EC3">
            <w:pPr>
              <w:widowControl w:val="0"/>
              <w:jc w:val="center"/>
              <w:rPr>
                <w:b/>
                <w:bCs/>
                <w:sz w:val="16"/>
                <w:szCs w:val="16"/>
                <w:highlight w:val="yellow"/>
                <w:lang w:val="uk-UA"/>
              </w:rPr>
            </w:pPr>
          </w:p>
        </w:tc>
      </w:tr>
      <w:tr w:rsidR="00A95A84" w:rsidRPr="00742D98" w14:paraId="2326338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0937702"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64497439" w14:textId="77777777" w:rsidR="00A95A84" w:rsidRPr="002B75D6" w:rsidRDefault="00A95A84" w:rsidP="00673EC3">
            <w:pPr>
              <w:widowControl w:val="0"/>
              <w:contextualSpacing/>
              <w:jc w:val="center"/>
              <w:rPr>
                <w:bCs/>
              </w:rPr>
            </w:pPr>
            <w:r>
              <w:rPr>
                <w:bCs/>
              </w:rPr>
              <w:t>3-1</w:t>
            </w:r>
          </w:p>
        </w:tc>
        <w:tc>
          <w:tcPr>
            <w:tcW w:w="4154" w:type="pct"/>
            <w:gridSpan w:val="2"/>
            <w:tcBorders>
              <w:top w:val="single" w:sz="4" w:space="0" w:color="auto"/>
              <w:left w:val="single" w:sz="4" w:space="0" w:color="auto"/>
              <w:bottom w:val="single" w:sz="4" w:space="0" w:color="auto"/>
              <w:right w:val="single" w:sz="4" w:space="0" w:color="auto"/>
            </w:tcBorders>
            <w:hideMark/>
          </w:tcPr>
          <w:p w14:paraId="70FC8925" w14:textId="77777777" w:rsidR="00A95A84" w:rsidRPr="00DA3605" w:rsidRDefault="00A95A84" w:rsidP="00673EC3">
            <w:pPr>
              <w:contextualSpacing/>
            </w:pPr>
            <w:r w:rsidRPr="00DA3605">
              <w:t>Надання витягу з містобудівної документації (Генерального плану населеного пункту, комплексного плану просторового розвитку території територіальної громади, детального плану території)</w:t>
            </w:r>
          </w:p>
        </w:tc>
      </w:tr>
      <w:tr w:rsidR="00A95A84" w:rsidRPr="00742D98" w14:paraId="105FE64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B926E1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0B9587B4" w14:textId="77777777" w:rsidR="00A95A84" w:rsidRPr="002B75D6" w:rsidRDefault="00A95A84" w:rsidP="00673EC3">
            <w:pPr>
              <w:widowControl w:val="0"/>
              <w:contextualSpacing/>
              <w:jc w:val="center"/>
              <w:rPr>
                <w:bCs/>
              </w:rPr>
            </w:pPr>
            <w:r>
              <w:rPr>
                <w:bCs/>
              </w:rPr>
              <w:t>3-2</w:t>
            </w:r>
          </w:p>
        </w:tc>
        <w:tc>
          <w:tcPr>
            <w:tcW w:w="4154" w:type="pct"/>
            <w:gridSpan w:val="2"/>
            <w:tcBorders>
              <w:top w:val="single" w:sz="4" w:space="0" w:color="auto"/>
              <w:left w:val="single" w:sz="4" w:space="0" w:color="auto"/>
              <w:bottom w:val="single" w:sz="4" w:space="0" w:color="auto"/>
              <w:right w:val="single" w:sz="4" w:space="0" w:color="auto"/>
            </w:tcBorders>
            <w:hideMark/>
          </w:tcPr>
          <w:p w14:paraId="0283ABBB" w14:textId="77777777" w:rsidR="00A95A84" w:rsidRPr="00DA3605" w:rsidRDefault="00A95A84" w:rsidP="00673EC3">
            <w:pPr>
              <w:contextualSpacing/>
            </w:pPr>
            <w:r w:rsidRPr="00DA3605">
              <w:t>Видача будівельного паспорта забудови земельної ділянки</w:t>
            </w:r>
          </w:p>
        </w:tc>
      </w:tr>
      <w:tr w:rsidR="00A95A84" w:rsidRPr="00742D98" w14:paraId="30F2DB1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4A11CDE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tcPr>
          <w:p w14:paraId="28149918" w14:textId="77777777" w:rsidR="00A95A84" w:rsidRPr="002B75D6" w:rsidRDefault="00A95A84" w:rsidP="00673EC3">
            <w:pPr>
              <w:widowControl w:val="0"/>
              <w:contextualSpacing/>
              <w:jc w:val="center"/>
              <w:rPr>
                <w:bCs/>
              </w:rPr>
            </w:pPr>
            <w:r>
              <w:rPr>
                <w:bCs/>
              </w:rPr>
              <w:t>3-3</w:t>
            </w:r>
          </w:p>
        </w:tc>
        <w:tc>
          <w:tcPr>
            <w:tcW w:w="4154" w:type="pct"/>
            <w:gridSpan w:val="2"/>
            <w:tcBorders>
              <w:top w:val="single" w:sz="4" w:space="0" w:color="auto"/>
              <w:left w:val="single" w:sz="4" w:space="0" w:color="auto"/>
              <w:bottom w:val="single" w:sz="4" w:space="0" w:color="auto"/>
              <w:right w:val="single" w:sz="4" w:space="0" w:color="auto"/>
            </w:tcBorders>
          </w:tcPr>
          <w:p w14:paraId="3941EB76" w14:textId="77777777" w:rsidR="00A95A84" w:rsidRPr="00DA3605" w:rsidRDefault="00A95A84" w:rsidP="00673EC3">
            <w:pPr>
              <w:contextualSpacing/>
            </w:pPr>
            <w:r w:rsidRPr="00DA3605">
              <w:t>Внесення змін до будівельного паспорта на забудову земельної ділянки</w:t>
            </w:r>
          </w:p>
        </w:tc>
      </w:tr>
      <w:tr w:rsidR="00A95A84" w:rsidRPr="00742D98" w14:paraId="4172D65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FCCF22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tcPr>
          <w:p w14:paraId="24729D5C" w14:textId="77777777" w:rsidR="00A95A84" w:rsidRPr="002B75D6" w:rsidRDefault="00A95A84" w:rsidP="00673EC3">
            <w:pPr>
              <w:widowControl w:val="0"/>
              <w:contextualSpacing/>
              <w:jc w:val="center"/>
              <w:rPr>
                <w:bCs/>
              </w:rPr>
            </w:pPr>
            <w:r>
              <w:rPr>
                <w:bCs/>
              </w:rPr>
              <w:t>3-4</w:t>
            </w:r>
          </w:p>
        </w:tc>
        <w:tc>
          <w:tcPr>
            <w:tcW w:w="4154" w:type="pct"/>
            <w:gridSpan w:val="2"/>
            <w:tcBorders>
              <w:top w:val="single" w:sz="4" w:space="0" w:color="auto"/>
              <w:left w:val="single" w:sz="4" w:space="0" w:color="auto"/>
              <w:bottom w:val="single" w:sz="4" w:space="0" w:color="auto"/>
              <w:right w:val="single" w:sz="4" w:space="0" w:color="auto"/>
            </w:tcBorders>
          </w:tcPr>
          <w:p w14:paraId="5C0B8825" w14:textId="77777777" w:rsidR="00A95A84" w:rsidRPr="00DA3605" w:rsidRDefault="00A95A84" w:rsidP="00673EC3">
            <w:pPr>
              <w:contextualSpacing/>
            </w:pPr>
            <w:r w:rsidRPr="00DA3605">
              <w:t>Надання дубліката будівельного паспорта забудови земельної ділянки</w:t>
            </w:r>
          </w:p>
        </w:tc>
      </w:tr>
      <w:tr w:rsidR="00A95A84" w:rsidRPr="00742D98" w14:paraId="6EB169D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D95E52D"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2A85EF2D" w14:textId="77777777" w:rsidR="00A95A84" w:rsidRPr="002B75D6" w:rsidRDefault="00A95A84" w:rsidP="00673EC3">
            <w:pPr>
              <w:widowControl w:val="0"/>
              <w:contextualSpacing/>
              <w:jc w:val="center"/>
              <w:rPr>
                <w:bCs/>
              </w:rPr>
            </w:pPr>
            <w:r>
              <w:rPr>
                <w:bCs/>
              </w:rPr>
              <w:t>3-5</w:t>
            </w:r>
          </w:p>
        </w:tc>
        <w:tc>
          <w:tcPr>
            <w:tcW w:w="4154" w:type="pct"/>
            <w:gridSpan w:val="2"/>
            <w:tcBorders>
              <w:top w:val="single" w:sz="4" w:space="0" w:color="auto"/>
              <w:left w:val="single" w:sz="4" w:space="0" w:color="auto"/>
              <w:bottom w:val="single" w:sz="4" w:space="0" w:color="auto"/>
              <w:right w:val="single" w:sz="4" w:space="0" w:color="auto"/>
            </w:tcBorders>
            <w:hideMark/>
          </w:tcPr>
          <w:p w14:paraId="6F3566B0" w14:textId="77777777" w:rsidR="00A95A84" w:rsidRPr="00DA3605" w:rsidRDefault="00A95A84" w:rsidP="00673EC3">
            <w:pPr>
              <w:contextualSpacing/>
            </w:pPr>
            <w:r w:rsidRPr="00DA3605">
              <w:t xml:space="preserve">Надання містобудівних умов та обмежень для проєктування об'єкта будівництва </w:t>
            </w:r>
          </w:p>
        </w:tc>
      </w:tr>
      <w:tr w:rsidR="00A95A84" w:rsidRPr="00742D98" w14:paraId="140ECC5B"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2737544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10A8C731" w14:textId="77777777" w:rsidR="00A95A84" w:rsidRPr="002B75D6" w:rsidRDefault="00A95A84" w:rsidP="00673EC3">
            <w:pPr>
              <w:widowControl w:val="0"/>
              <w:contextualSpacing/>
              <w:jc w:val="center"/>
              <w:rPr>
                <w:bCs/>
              </w:rPr>
            </w:pPr>
            <w:r>
              <w:rPr>
                <w:bCs/>
              </w:rPr>
              <w:t>3-6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35EE5A66" w14:textId="77777777" w:rsidR="00A95A84" w:rsidRPr="00DA3605" w:rsidRDefault="00A95A84" w:rsidP="00673EC3">
            <w:pPr>
              <w:contextualSpacing/>
            </w:pPr>
            <w:r w:rsidRPr="00DA3605">
              <w:t>Внесення змін до містобудівних умов та обмежень для проєктування об'єкта будівництва</w:t>
            </w:r>
          </w:p>
        </w:tc>
      </w:tr>
      <w:tr w:rsidR="00A95A84" w:rsidRPr="00742D98" w14:paraId="0B98589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16C2759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3D269E24" w14:textId="77777777" w:rsidR="00A95A84" w:rsidRPr="002B75D6" w:rsidRDefault="00A95A84" w:rsidP="00673EC3">
            <w:pPr>
              <w:widowControl w:val="0"/>
              <w:contextualSpacing/>
              <w:jc w:val="center"/>
              <w:rPr>
                <w:bCs/>
              </w:rPr>
            </w:pPr>
            <w:r>
              <w:rPr>
                <w:bCs/>
              </w:rPr>
              <w:t>3-7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0D8D94F6" w14:textId="77777777" w:rsidR="00A95A84" w:rsidRPr="00DA3605" w:rsidRDefault="00A95A84" w:rsidP="00673EC3">
            <w:pPr>
              <w:contextualSpacing/>
            </w:pPr>
            <w:r w:rsidRPr="00DA3605">
              <w:t>Скасування містобудівних умов та обмежень для проєктування об'єкта будівництва</w:t>
            </w:r>
          </w:p>
        </w:tc>
      </w:tr>
      <w:tr w:rsidR="00A95A84" w:rsidRPr="00060DAF" w14:paraId="74416B6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6E8B6DA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75FB50FF" w14:textId="77777777" w:rsidR="00A95A84" w:rsidRPr="002B75D6" w:rsidRDefault="00A95A84" w:rsidP="00673EC3">
            <w:pPr>
              <w:widowControl w:val="0"/>
              <w:contextualSpacing/>
              <w:jc w:val="center"/>
              <w:rPr>
                <w:bCs/>
              </w:rPr>
            </w:pPr>
            <w:r>
              <w:rPr>
                <w:bCs/>
              </w:rPr>
              <w:t>3-8</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455F4E08" w14:textId="77777777" w:rsidR="00A95A84" w:rsidRPr="00060DAF" w:rsidRDefault="00A95A84" w:rsidP="00673EC3">
            <w:pPr>
              <w:contextualSpacing/>
              <w:rPr>
                <w:lang w:val="uk-UA"/>
              </w:rPr>
            </w:pPr>
            <w:r w:rsidRPr="00060DAF">
              <w:rPr>
                <w:lang w:val="uk-UA"/>
              </w:rPr>
              <w:t>Розгляд спірних питань та пропозицій (зауважень) щодо врахування при  розробленні, оновленні, внесенні змін та затвердженні містобудівної документації</w:t>
            </w:r>
          </w:p>
        </w:tc>
      </w:tr>
      <w:tr w:rsidR="00A95A84" w:rsidRPr="00742D98" w14:paraId="553F303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0CC37C0F"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427B134E" w14:textId="77777777" w:rsidR="00A95A84" w:rsidRPr="002B75D6" w:rsidRDefault="00A95A84" w:rsidP="00673EC3">
            <w:pPr>
              <w:widowControl w:val="0"/>
              <w:contextualSpacing/>
              <w:jc w:val="center"/>
              <w:rPr>
                <w:bCs/>
              </w:rPr>
            </w:pPr>
            <w:r>
              <w:rPr>
                <w:bCs/>
              </w:rPr>
              <w:t>3-9</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06A07899" w14:textId="77777777" w:rsidR="00A95A84" w:rsidRPr="00DA3605" w:rsidRDefault="00A95A84" w:rsidP="00673EC3">
            <w:pPr>
              <w:contextualSpacing/>
            </w:pPr>
            <w:r w:rsidRPr="00DA3605">
              <w:t>Надання згоди на розроблення детального плану території</w:t>
            </w:r>
          </w:p>
        </w:tc>
      </w:tr>
      <w:tr w:rsidR="00A95A84" w:rsidRPr="00742D98" w14:paraId="2C26875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74299561"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7A549D8D" w14:textId="77777777" w:rsidR="00A95A84" w:rsidRPr="002B75D6" w:rsidRDefault="00A95A84" w:rsidP="00673EC3">
            <w:pPr>
              <w:widowControl w:val="0"/>
              <w:contextualSpacing/>
              <w:jc w:val="center"/>
              <w:rPr>
                <w:bCs/>
              </w:rPr>
            </w:pPr>
            <w:r>
              <w:rPr>
                <w:bCs/>
              </w:rPr>
              <w:t>3-10</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1B2D190B" w14:textId="77777777" w:rsidR="00A95A84" w:rsidRPr="00DA3605" w:rsidRDefault="00A95A84" w:rsidP="00673EC3">
            <w:pPr>
              <w:contextualSpacing/>
            </w:pPr>
            <w:r w:rsidRPr="00DA3605">
              <w:t>Затвердження детального плану території</w:t>
            </w:r>
          </w:p>
        </w:tc>
      </w:tr>
      <w:tr w:rsidR="00A95A84" w:rsidRPr="00742D98" w14:paraId="1E5E7CF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5D233EB1"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C28F294" w14:textId="77777777" w:rsidR="00A95A84" w:rsidRPr="002B75D6" w:rsidRDefault="00A95A84" w:rsidP="00673EC3">
            <w:pPr>
              <w:widowControl w:val="0"/>
              <w:contextualSpacing/>
              <w:jc w:val="center"/>
              <w:rPr>
                <w:bCs/>
              </w:rPr>
            </w:pPr>
            <w:r>
              <w:rPr>
                <w:bCs/>
              </w:rPr>
              <w:t>3-11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39EEEF48" w14:textId="77777777" w:rsidR="00A95A84" w:rsidRPr="00DA3605" w:rsidRDefault="00A95A84" w:rsidP="00673EC3">
            <w:pPr>
              <w:contextualSpacing/>
            </w:pPr>
            <w:r w:rsidRPr="00DA3605">
              <w:t xml:space="preserve">Присвоєння адреси об’єкту </w:t>
            </w:r>
          </w:p>
        </w:tc>
      </w:tr>
      <w:tr w:rsidR="00A95A84" w:rsidRPr="00742D98" w14:paraId="46F75B6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29EDDBF7"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51C5558" w14:textId="77777777" w:rsidR="00A95A84" w:rsidRPr="006B213D" w:rsidRDefault="00A95A84" w:rsidP="00673EC3">
            <w:pPr>
              <w:widowControl w:val="0"/>
              <w:contextualSpacing/>
              <w:jc w:val="center"/>
              <w:rPr>
                <w:bCs/>
              </w:rPr>
            </w:pPr>
            <w:r>
              <w:rPr>
                <w:bCs/>
              </w:rPr>
              <w:t>3-12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4B02D6CD" w14:textId="77777777" w:rsidR="00A95A84" w:rsidRPr="00DA3605" w:rsidRDefault="00A95A84" w:rsidP="00673EC3">
            <w:pPr>
              <w:contextualSpacing/>
            </w:pPr>
            <w:r w:rsidRPr="00DA3605">
              <w:t>Зміна  адреси об’єкту у разі його об’єднання, поділу або виділення частки (крім квартири, житлового або нежитлового приміщення тощо).</w:t>
            </w:r>
          </w:p>
        </w:tc>
      </w:tr>
      <w:tr w:rsidR="00A95A84" w:rsidRPr="00060DAF" w14:paraId="188992A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1A7A4B99"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60B2E381" w14:textId="77777777" w:rsidR="00A95A84" w:rsidRPr="006B213D" w:rsidRDefault="00A95A84" w:rsidP="00673EC3">
            <w:pPr>
              <w:widowControl w:val="0"/>
              <w:contextualSpacing/>
              <w:jc w:val="center"/>
              <w:rPr>
                <w:bCs/>
              </w:rPr>
            </w:pPr>
            <w:r>
              <w:rPr>
                <w:bCs/>
              </w:rPr>
              <w:t>3-13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49CEAB2C" w14:textId="77777777" w:rsidR="00A95A84" w:rsidRPr="00060DAF" w:rsidRDefault="00A95A84" w:rsidP="00673EC3">
            <w:pPr>
              <w:contextualSpacing/>
              <w:rPr>
                <w:lang w:val="uk-UA"/>
              </w:rPr>
            </w:pPr>
            <w:r w:rsidRPr="00060DAF">
              <w:rPr>
                <w:lang w:val="uk-UA"/>
              </w:rPr>
              <w:t>Коригування  адреси об’єкта будівництва, якщо відбулося коригування проектної документації, що може вплинути на визначення адреси об’єкта нового будівництва (зміна місця розташування об’єкта, головного входу, зміна кількості об’єктів тощо).</w:t>
            </w:r>
          </w:p>
        </w:tc>
      </w:tr>
      <w:tr w:rsidR="00A95A84" w:rsidRPr="00742D98" w14:paraId="6CDF80A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70CABD3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2CC9F6EB" w14:textId="77777777" w:rsidR="00A95A84" w:rsidRDefault="00A95A84" w:rsidP="00673EC3">
            <w:pPr>
              <w:widowControl w:val="0"/>
              <w:contextualSpacing/>
              <w:jc w:val="center"/>
              <w:rPr>
                <w:bCs/>
              </w:rPr>
            </w:pPr>
            <w:r>
              <w:rPr>
                <w:bCs/>
              </w:rPr>
              <w:t>3-14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5B126CA9" w14:textId="77777777" w:rsidR="00A95A84" w:rsidRPr="00740A0B" w:rsidRDefault="00A95A84" w:rsidP="00673EC3">
            <w:pPr>
              <w:pStyle w:val="a5"/>
              <w:spacing w:before="120" w:beforeAutospacing="0" w:after="120" w:afterAutospacing="0"/>
              <w:contextualSpacing/>
              <w:rPr>
                <w:color w:val="000000"/>
                <w:lang w:val="uk-UA"/>
              </w:rPr>
            </w:pPr>
            <w:r w:rsidRPr="00740A0B">
              <w:rPr>
                <w:color w:val="000000"/>
                <w:lang w:val="uk-UA"/>
              </w:rPr>
              <w:t>Оформлення паспорта прив’язки тимчасової споруди для провадження підприємницької діяльності</w:t>
            </w:r>
          </w:p>
        </w:tc>
      </w:tr>
      <w:tr w:rsidR="00A95A84" w:rsidRPr="00742D98" w14:paraId="547E1911"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5558ABFD"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45CAF0D6" w14:textId="77777777" w:rsidR="00A95A84" w:rsidRDefault="00A95A84" w:rsidP="00673EC3">
            <w:pPr>
              <w:widowControl w:val="0"/>
              <w:contextualSpacing/>
              <w:jc w:val="center"/>
              <w:rPr>
                <w:bCs/>
              </w:rPr>
            </w:pPr>
            <w:r>
              <w:rPr>
                <w:bCs/>
              </w:rPr>
              <w:t>3-15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1586191D" w14:textId="77777777" w:rsidR="00A95A84" w:rsidRPr="00740A0B" w:rsidRDefault="00A95A84" w:rsidP="00673EC3">
            <w:pPr>
              <w:pStyle w:val="a5"/>
              <w:spacing w:before="120" w:beforeAutospacing="0" w:after="120" w:afterAutospacing="0"/>
              <w:contextualSpacing/>
              <w:rPr>
                <w:color w:val="000000"/>
                <w:lang w:val="uk-UA"/>
              </w:rPr>
            </w:pPr>
            <w:r w:rsidRPr="00740A0B">
              <w:rPr>
                <w:color w:val="000000"/>
                <w:lang w:val="uk-UA"/>
              </w:rPr>
              <w:t>Продовження строку дії паспорта прив'язки тимчасової споруди для провадження підприємницької діяльності</w:t>
            </w:r>
          </w:p>
        </w:tc>
      </w:tr>
      <w:tr w:rsidR="00A95A84" w:rsidRPr="00742D98" w14:paraId="05DC4A0A"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04948F79"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5250D6D1" w14:textId="77777777" w:rsidR="00A95A84" w:rsidRDefault="00A95A84" w:rsidP="00673EC3">
            <w:pPr>
              <w:widowControl w:val="0"/>
              <w:contextualSpacing/>
              <w:jc w:val="center"/>
              <w:rPr>
                <w:bCs/>
              </w:rPr>
            </w:pPr>
            <w:r>
              <w:rPr>
                <w:bCs/>
              </w:rPr>
              <w:t>3-16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024E032B" w14:textId="77777777" w:rsidR="00A95A84" w:rsidRPr="00740A0B" w:rsidRDefault="00A95A84" w:rsidP="00673EC3">
            <w:pPr>
              <w:pStyle w:val="a5"/>
              <w:spacing w:before="120" w:beforeAutospacing="0" w:after="120" w:afterAutospacing="0"/>
              <w:contextualSpacing/>
              <w:rPr>
                <w:color w:val="000000"/>
                <w:lang w:val="uk-UA"/>
              </w:rPr>
            </w:pPr>
            <w:r w:rsidRPr="00740A0B">
              <w:rPr>
                <w:color w:val="000000"/>
                <w:lang w:val="uk-UA"/>
              </w:rPr>
              <w:t>Внесення змін до паспорта прив’язки тимчасової споруди для провадження  підприємницької діяльності</w:t>
            </w:r>
          </w:p>
        </w:tc>
      </w:tr>
      <w:tr w:rsidR="00A95A84" w:rsidRPr="00742D98" w14:paraId="6E78C3CD"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cPr>
          <w:p w14:paraId="6F1104B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cPr>
          <w:p w14:paraId="7AEE3828" w14:textId="77777777" w:rsidR="00A95A84" w:rsidRDefault="00A95A84" w:rsidP="00673EC3">
            <w:pPr>
              <w:widowControl w:val="0"/>
              <w:contextualSpacing/>
              <w:jc w:val="center"/>
              <w:rPr>
                <w:bCs/>
              </w:rPr>
            </w:pPr>
            <w:r>
              <w:rPr>
                <w:bCs/>
              </w:rPr>
              <w:t>3-17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cPr>
          <w:p w14:paraId="1FED523D" w14:textId="77777777" w:rsidR="00A95A84" w:rsidRPr="00740A0B" w:rsidRDefault="00A95A84" w:rsidP="00673EC3">
            <w:pPr>
              <w:widowControl w:val="0"/>
              <w:spacing w:before="120" w:after="120"/>
              <w:contextualSpacing/>
              <w:jc w:val="both"/>
            </w:pPr>
            <w:r w:rsidRPr="00740A0B">
              <w:t>Надання дозволу на переведення із житлового приміщення у нежитлове/з нежитлового приміщення у житлове.</w:t>
            </w:r>
          </w:p>
        </w:tc>
      </w:tr>
      <w:tr w:rsidR="00A95A84" w:rsidRPr="00742D98" w14:paraId="52C54DD1"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29FC80EA" w14:textId="77777777" w:rsidR="00A95A84" w:rsidRPr="00742D98" w:rsidRDefault="00A95A84" w:rsidP="00673EC3">
            <w:pPr>
              <w:widowControl w:val="0"/>
              <w:jc w:val="center"/>
              <w:rPr>
                <w:b/>
                <w:bCs/>
                <w:sz w:val="16"/>
                <w:szCs w:val="16"/>
              </w:rPr>
            </w:pPr>
          </w:p>
          <w:p w14:paraId="56EA6B25" w14:textId="77777777" w:rsidR="00A95A84" w:rsidRPr="001409BE" w:rsidRDefault="00A95A84" w:rsidP="00673EC3">
            <w:pPr>
              <w:widowControl w:val="0"/>
              <w:jc w:val="center"/>
              <w:rPr>
                <w:b/>
                <w:bCs/>
                <w:lang w:val="uk-UA"/>
              </w:rPr>
            </w:pPr>
            <w:r w:rsidRPr="00742D98">
              <w:rPr>
                <w:b/>
                <w:bCs/>
              </w:rPr>
              <w:t>І</w:t>
            </w:r>
            <w:r w:rsidRPr="00742D98">
              <w:rPr>
                <w:b/>
                <w:bCs/>
                <w:lang w:val="en-US"/>
              </w:rPr>
              <w:t>V</w:t>
            </w:r>
            <w:r w:rsidRPr="00742D98">
              <w:rPr>
                <w:b/>
                <w:bCs/>
              </w:rPr>
              <w:t>. Перелік адміністративних послуг з напрямку державної реєстрації речових прав на нерухоме майно та їх обтяжень</w:t>
            </w:r>
            <w:r>
              <w:rPr>
                <w:b/>
                <w:bCs/>
                <w:lang w:val="uk-UA"/>
              </w:rPr>
              <w:t>*</w:t>
            </w:r>
          </w:p>
          <w:p w14:paraId="7A1D57FC" w14:textId="77777777" w:rsidR="00A95A84" w:rsidRPr="00742D98" w:rsidRDefault="00A95A84" w:rsidP="00673EC3">
            <w:pPr>
              <w:widowControl w:val="0"/>
              <w:jc w:val="center"/>
              <w:rPr>
                <w:b/>
                <w:bCs/>
                <w:sz w:val="16"/>
                <w:szCs w:val="16"/>
              </w:rPr>
            </w:pPr>
          </w:p>
        </w:tc>
      </w:tr>
      <w:tr w:rsidR="00A95A84" w:rsidRPr="00742D98" w14:paraId="7DE41841"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6471AB9"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20D91635" w14:textId="77777777" w:rsidR="00A95A84" w:rsidRPr="00060DAF" w:rsidRDefault="00A95A84" w:rsidP="00673EC3">
            <w:pPr>
              <w:widowControl w:val="0"/>
              <w:jc w:val="center"/>
              <w:rPr>
                <w:bCs/>
                <w:lang w:val="en-US"/>
              </w:rPr>
            </w:pPr>
            <w:r>
              <w:rPr>
                <w:bCs/>
                <w:lang w:val="en-US"/>
              </w:rPr>
              <w:t>4-</w:t>
            </w:r>
            <w:r>
              <w:rPr>
                <w:bCs/>
              </w:rPr>
              <w:t>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335B16A" w14:textId="77777777" w:rsidR="00A95A84" w:rsidRPr="00742D98" w:rsidRDefault="00A95A84" w:rsidP="00673EC3">
            <w:pPr>
              <w:widowControl w:val="0"/>
            </w:pPr>
            <w:r w:rsidRPr="00742D98">
              <w:rPr>
                <w:bCs/>
              </w:rPr>
              <w:t>Державна реєстрація права власності на нерухоме майно.</w:t>
            </w:r>
          </w:p>
        </w:tc>
      </w:tr>
      <w:tr w:rsidR="00A95A84" w:rsidRPr="00742D98" w14:paraId="6C3093AD"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283734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77E9E911" w14:textId="77777777" w:rsidR="00A95A84" w:rsidRPr="002B75D6" w:rsidRDefault="00A95A84" w:rsidP="00673EC3">
            <w:pPr>
              <w:widowControl w:val="0"/>
              <w:jc w:val="center"/>
              <w:rPr>
                <w:bCs/>
              </w:rPr>
            </w:pPr>
            <w:r>
              <w:rPr>
                <w:bCs/>
                <w:lang w:val="en-US"/>
              </w:rPr>
              <w:t>4-</w:t>
            </w:r>
            <w:r>
              <w:rPr>
                <w:bCs/>
              </w:rPr>
              <w:t>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39F2A8F" w14:textId="77777777" w:rsidR="00A95A84" w:rsidRPr="00742D98" w:rsidRDefault="00A95A84" w:rsidP="00673EC3">
            <w:pPr>
              <w:widowControl w:val="0"/>
            </w:pPr>
            <w:r w:rsidRPr="00742D98">
              <w:rPr>
                <w:bCs/>
              </w:rPr>
              <w:t xml:space="preserve">Державна реєстрація </w:t>
            </w:r>
            <w:r w:rsidRPr="00742D98">
              <w:t xml:space="preserve"> </w:t>
            </w:r>
            <w:r w:rsidRPr="00742D98">
              <w:rPr>
                <w:bCs/>
              </w:rPr>
              <w:t>іншого (відмінного від права власності) речового права на нерухоме майно</w:t>
            </w:r>
          </w:p>
        </w:tc>
      </w:tr>
      <w:tr w:rsidR="00A95A84" w:rsidRPr="00742D98" w14:paraId="5120F31A"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E9E4AF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39AF7832" w14:textId="77777777" w:rsidR="00A95A84" w:rsidRPr="002B75D6" w:rsidRDefault="00A95A84" w:rsidP="00673EC3">
            <w:pPr>
              <w:widowControl w:val="0"/>
              <w:jc w:val="center"/>
              <w:rPr>
                <w:bCs/>
              </w:rPr>
            </w:pPr>
            <w:r>
              <w:rPr>
                <w:bCs/>
                <w:lang w:val="en-US"/>
              </w:rPr>
              <w:t>4-</w:t>
            </w:r>
            <w:r>
              <w:rPr>
                <w:bCs/>
              </w:rPr>
              <w:t>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1BA2D70E" w14:textId="77777777" w:rsidR="00A95A84" w:rsidRPr="00742D98" w:rsidRDefault="00A95A84" w:rsidP="00673EC3">
            <w:pPr>
              <w:widowControl w:val="0"/>
            </w:pPr>
            <w:r w:rsidRPr="00742D98">
              <w:rPr>
                <w:bCs/>
              </w:rPr>
              <w:t>Державна реєстрація обтяження права на нерухоме майно.</w:t>
            </w:r>
          </w:p>
        </w:tc>
      </w:tr>
      <w:tr w:rsidR="00A95A84" w:rsidRPr="00742D98" w14:paraId="5020B9F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81AFD11"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3E6B6019" w14:textId="77777777" w:rsidR="00A95A84" w:rsidRPr="002B75D6" w:rsidRDefault="00A95A84" w:rsidP="00673EC3">
            <w:pPr>
              <w:widowControl w:val="0"/>
              <w:jc w:val="center"/>
              <w:rPr>
                <w:bCs/>
              </w:rPr>
            </w:pPr>
            <w:r w:rsidRPr="002B75D6">
              <w:rPr>
                <w:bCs/>
              </w:rPr>
              <w:t>4</w:t>
            </w:r>
            <w:r>
              <w:rPr>
                <w:bCs/>
                <w:lang w:val="en-US"/>
              </w:rPr>
              <w:t>-4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385280B7" w14:textId="77777777" w:rsidR="00A95A84" w:rsidRPr="00742D98" w:rsidRDefault="00A95A84" w:rsidP="00673EC3">
            <w:pPr>
              <w:widowControl w:val="0"/>
            </w:pPr>
            <w:r w:rsidRPr="00742D98">
              <w:rPr>
                <w:bCs/>
              </w:rPr>
              <w:t>Взяття на облік безхазяйного нерухомого майна.</w:t>
            </w:r>
          </w:p>
        </w:tc>
      </w:tr>
      <w:tr w:rsidR="00A95A84" w:rsidRPr="00742D98" w14:paraId="187665D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28ABECE"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6FC68D4B" w14:textId="77777777" w:rsidR="00A95A84" w:rsidRPr="002B75D6" w:rsidRDefault="00A95A84" w:rsidP="00673EC3">
            <w:pPr>
              <w:widowControl w:val="0"/>
              <w:jc w:val="center"/>
              <w:rPr>
                <w:bCs/>
              </w:rPr>
            </w:pPr>
            <w:r>
              <w:rPr>
                <w:bCs/>
                <w:lang w:val="en-US"/>
              </w:rPr>
              <w:t>4-</w:t>
            </w:r>
            <w:r>
              <w:rPr>
                <w:bCs/>
              </w:rPr>
              <w:t>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2F2779BF" w14:textId="77777777" w:rsidR="00A95A84" w:rsidRPr="00742D98" w:rsidRDefault="00A95A84" w:rsidP="00673EC3">
            <w:pPr>
              <w:widowControl w:val="0"/>
            </w:pPr>
            <w:r w:rsidRPr="00742D98">
              <w:rPr>
                <w:bCs/>
              </w:rPr>
              <w:t>Внесення змін до записів Державного реєстру речових прав на нерухоме майно та їх обтяжень</w:t>
            </w:r>
          </w:p>
        </w:tc>
      </w:tr>
      <w:tr w:rsidR="00A95A84" w:rsidRPr="00742D98" w14:paraId="2D3F68B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12D873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1AA996A9" w14:textId="77777777" w:rsidR="00A95A84" w:rsidRPr="002B75D6" w:rsidRDefault="00A95A84" w:rsidP="00673EC3">
            <w:pPr>
              <w:widowControl w:val="0"/>
              <w:jc w:val="center"/>
              <w:rPr>
                <w:bCs/>
              </w:rPr>
            </w:pPr>
            <w:r>
              <w:rPr>
                <w:bCs/>
                <w:lang w:val="en-US"/>
              </w:rPr>
              <w:t>4-</w:t>
            </w:r>
            <w:r>
              <w:rPr>
                <w:bCs/>
              </w:rPr>
              <w:t>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77059C05" w14:textId="77777777" w:rsidR="00A95A84" w:rsidRPr="00742D98" w:rsidRDefault="00A95A84" w:rsidP="00673EC3">
            <w:pPr>
              <w:widowControl w:val="0"/>
            </w:pPr>
            <w:r w:rsidRPr="00742D98">
              <w:rPr>
                <w:bCs/>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p>
        </w:tc>
      </w:tr>
      <w:tr w:rsidR="00A95A84" w:rsidRPr="00742D98" w14:paraId="705E8D8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4A15340"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6C03BA7B" w14:textId="77777777" w:rsidR="00A95A84" w:rsidRPr="002B75D6" w:rsidRDefault="00A95A84" w:rsidP="00673EC3">
            <w:pPr>
              <w:widowControl w:val="0"/>
              <w:jc w:val="center"/>
              <w:rPr>
                <w:bCs/>
              </w:rPr>
            </w:pPr>
            <w:r>
              <w:rPr>
                <w:bCs/>
                <w:lang w:val="en-US"/>
              </w:rPr>
              <w:t>4-</w:t>
            </w:r>
            <w:r>
              <w:rPr>
                <w:bCs/>
              </w:rPr>
              <w:t>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615E0D1" w14:textId="77777777" w:rsidR="00A95A84" w:rsidRPr="00742D98" w:rsidRDefault="00A95A84" w:rsidP="00673EC3">
            <w:pPr>
              <w:widowControl w:val="0"/>
            </w:pPr>
            <w:r w:rsidRPr="00742D98">
              <w:rPr>
                <w:bCs/>
              </w:rPr>
              <w:t>Заборона вчинення реєстраційних дій</w:t>
            </w:r>
          </w:p>
        </w:tc>
      </w:tr>
      <w:tr w:rsidR="00A95A84" w:rsidRPr="00742D98" w14:paraId="1DE42A3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669ACC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en-US"/>
              </w:rPr>
            </w:pPr>
          </w:p>
        </w:tc>
        <w:tc>
          <w:tcPr>
            <w:tcW w:w="431" w:type="pct"/>
            <w:tcBorders>
              <w:top w:val="single" w:sz="4" w:space="0" w:color="auto"/>
              <w:left w:val="single" w:sz="4" w:space="0" w:color="auto"/>
              <w:bottom w:val="single" w:sz="4" w:space="0" w:color="auto"/>
              <w:right w:val="single" w:sz="4" w:space="0" w:color="auto"/>
            </w:tcBorders>
            <w:shd w:val="clear" w:color="auto" w:fill="auto"/>
            <w:hideMark/>
          </w:tcPr>
          <w:p w14:paraId="4F15EB4A" w14:textId="77777777" w:rsidR="00A95A84" w:rsidRPr="002B75D6" w:rsidRDefault="00A95A84" w:rsidP="00673EC3">
            <w:pPr>
              <w:widowControl w:val="0"/>
              <w:jc w:val="center"/>
              <w:rPr>
                <w:bCs/>
              </w:rPr>
            </w:pPr>
            <w:r>
              <w:rPr>
                <w:bCs/>
                <w:lang w:val="en-US"/>
              </w:rPr>
              <w:t>4-</w:t>
            </w:r>
            <w:r>
              <w:rPr>
                <w:bCs/>
              </w:rPr>
              <w:t>8</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hideMark/>
          </w:tcPr>
          <w:p w14:paraId="16F05B1D" w14:textId="77777777" w:rsidR="00A95A84" w:rsidRPr="00742D98" w:rsidRDefault="00A95A84" w:rsidP="00673EC3">
            <w:pPr>
              <w:widowControl w:val="0"/>
            </w:pPr>
            <w:r w:rsidRPr="00742D98">
              <w:rPr>
                <w:bCs/>
              </w:rPr>
              <w:t>Надання інформації з Державного реєстру речових прав на нерухоме майно.</w:t>
            </w:r>
          </w:p>
        </w:tc>
      </w:tr>
      <w:tr w:rsidR="00A95A84" w:rsidRPr="00742D98" w14:paraId="39D7590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5349982" w14:textId="77777777" w:rsidR="00A95A84" w:rsidRPr="00742D98" w:rsidRDefault="00A95A84" w:rsidP="00673EC3">
            <w:pPr>
              <w:widowControl w:val="0"/>
              <w:jc w:val="center"/>
              <w:rPr>
                <w:b/>
                <w:bCs/>
                <w:sz w:val="16"/>
                <w:szCs w:val="16"/>
              </w:rPr>
            </w:pPr>
          </w:p>
        </w:tc>
        <w:tc>
          <w:tcPr>
            <w:tcW w:w="4585" w:type="pct"/>
            <w:gridSpan w:val="3"/>
            <w:tcBorders>
              <w:top w:val="single" w:sz="4" w:space="0" w:color="auto"/>
              <w:left w:val="single" w:sz="4" w:space="0" w:color="auto"/>
              <w:bottom w:val="single" w:sz="4" w:space="0" w:color="auto"/>
              <w:right w:val="single" w:sz="4" w:space="0" w:color="auto"/>
            </w:tcBorders>
            <w:hideMark/>
          </w:tcPr>
          <w:p w14:paraId="5DF1F108" w14:textId="77777777" w:rsidR="00A95A84" w:rsidRPr="00742D98" w:rsidRDefault="00A95A84" w:rsidP="00673EC3">
            <w:pPr>
              <w:widowControl w:val="0"/>
              <w:jc w:val="center"/>
              <w:rPr>
                <w:b/>
                <w:bCs/>
                <w:sz w:val="16"/>
                <w:szCs w:val="16"/>
              </w:rPr>
            </w:pPr>
          </w:p>
          <w:p w14:paraId="25B8B3D2" w14:textId="77777777" w:rsidR="00A95A84" w:rsidRPr="001409BE" w:rsidRDefault="00A95A84" w:rsidP="00673EC3">
            <w:pPr>
              <w:widowControl w:val="0"/>
              <w:jc w:val="center"/>
              <w:rPr>
                <w:b/>
                <w:bCs/>
                <w:lang w:val="uk-UA"/>
              </w:rPr>
            </w:pPr>
          </w:p>
        </w:tc>
      </w:tr>
      <w:tr w:rsidR="00A95A84" w:rsidRPr="00742D98" w14:paraId="43FF8258"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158038CB" w14:textId="77777777" w:rsidR="00A95A84" w:rsidRPr="00C06726" w:rsidRDefault="00A95A84" w:rsidP="00673EC3">
            <w:pPr>
              <w:widowControl w:val="0"/>
              <w:jc w:val="center"/>
              <w:rPr>
                <w:b/>
                <w:bCs/>
                <w:sz w:val="16"/>
                <w:szCs w:val="16"/>
                <w:highlight w:val="yellow"/>
              </w:rPr>
            </w:pPr>
          </w:p>
          <w:p w14:paraId="730F7AE4" w14:textId="77777777" w:rsidR="00A95A84" w:rsidRPr="00422261" w:rsidRDefault="00A95A84" w:rsidP="00673EC3">
            <w:pPr>
              <w:widowControl w:val="0"/>
              <w:jc w:val="center"/>
              <w:rPr>
                <w:b/>
              </w:rPr>
            </w:pPr>
            <w:r w:rsidRPr="00422261">
              <w:rPr>
                <w:b/>
                <w:bCs/>
                <w:lang w:val="en-US"/>
              </w:rPr>
              <w:t>V</w:t>
            </w:r>
            <w:r w:rsidRPr="00422261">
              <w:rPr>
                <w:b/>
                <w:bCs/>
              </w:rPr>
              <w:t xml:space="preserve">. </w:t>
            </w:r>
            <w:r w:rsidRPr="00422261">
              <w:rPr>
                <w:b/>
              </w:rPr>
              <w:t>Перелік адміністративних послуг з напрямку реєстрації фізичних осіб</w:t>
            </w:r>
          </w:p>
          <w:p w14:paraId="33EA710B" w14:textId="77777777" w:rsidR="00A95A84" w:rsidRPr="00C06726" w:rsidRDefault="00A95A84" w:rsidP="00673EC3">
            <w:pPr>
              <w:widowControl w:val="0"/>
              <w:rPr>
                <w:b/>
                <w:sz w:val="16"/>
                <w:szCs w:val="16"/>
                <w:highlight w:val="yellow"/>
                <w:lang w:val="uk-UA"/>
              </w:rPr>
            </w:pPr>
          </w:p>
        </w:tc>
      </w:tr>
      <w:tr w:rsidR="00A95A84" w:rsidRPr="00742D98" w14:paraId="6B6A9BB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C385185" w14:textId="77777777" w:rsidR="00A95A84" w:rsidRPr="00A12BF5"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579C3634" w14:textId="77777777" w:rsidR="00A95A84" w:rsidRPr="002B75D6" w:rsidRDefault="00A95A84" w:rsidP="00673EC3">
            <w:pPr>
              <w:widowControl w:val="0"/>
              <w:jc w:val="center"/>
              <w:rPr>
                <w:bCs/>
              </w:rPr>
            </w:pPr>
            <w:r>
              <w:rPr>
                <w:bCs/>
                <w:lang w:val="en-US"/>
              </w:rPr>
              <w:t>5-</w:t>
            </w:r>
            <w:r>
              <w:rPr>
                <w:bCs/>
              </w:rPr>
              <w:t>1</w:t>
            </w:r>
          </w:p>
        </w:tc>
        <w:tc>
          <w:tcPr>
            <w:tcW w:w="4154" w:type="pct"/>
            <w:gridSpan w:val="2"/>
            <w:tcBorders>
              <w:top w:val="single" w:sz="4" w:space="0" w:color="auto"/>
              <w:left w:val="single" w:sz="4" w:space="0" w:color="auto"/>
              <w:bottom w:val="single" w:sz="4" w:space="0" w:color="auto"/>
              <w:right w:val="single" w:sz="4" w:space="0" w:color="auto"/>
            </w:tcBorders>
            <w:hideMark/>
          </w:tcPr>
          <w:p w14:paraId="1ED84F65" w14:textId="77777777" w:rsidR="00A95A84" w:rsidRPr="00742D98" w:rsidRDefault="00A95A84" w:rsidP="00673EC3">
            <w:pPr>
              <w:widowControl w:val="0"/>
            </w:pPr>
            <w:r w:rsidRPr="00742D98">
              <w:rPr>
                <w:bCs/>
              </w:rPr>
              <w:t xml:space="preserve">Реєстрація місця </w:t>
            </w:r>
            <w:r>
              <w:rPr>
                <w:bCs/>
              </w:rPr>
              <w:t>проживання.</w:t>
            </w:r>
          </w:p>
        </w:tc>
      </w:tr>
      <w:tr w:rsidR="00A95A84" w:rsidRPr="00742D98" w14:paraId="3ABEEEF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3E5E83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en-US"/>
              </w:rPr>
            </w:pPr>
          </w:p>
        </w:tc>
        <w:tc>
          <w:tcPr>
            <w:tcW w:w="431" w:type="pct"/>
            <w:tcBorders>
              <w:top w:val="single" w:sz="4" w:space="0" w:color="auto"/>
              <w:left w:val="single" w:sz="4" w:space="0" w:color="auto"/>
              <w:bottom w:val="single" w:sz="4" w:space="0" w:color="auto"/>
              <w:right w:val="single" w:sz="4" w:space="0" w:color="auto"/>
            </w:tcBorders>
            <w:hideMark/>
          </w:tcPr>
          <w:p w14:paraId="560A93AB" w14:textId="77777777" w:rsidR="00A95A84" w:rsidRPr="002B75D6" w:rsidRDefault="00A95A84" w:rsidP="00673EC3">
            <w:pPr>
              <w:widowControl w:val="0"/>
              <w:jc w:val="center"/>
              <w:rPr>
                <w:bCs/>
              </w:rPr>
            </w:pPr>
            <w:r>
              <w:rPr>
                <w:bCs/>
                <w:lang w:val="en-US"/>
              </w:rPr>
              <w:t>5-</w:t>
            </w:r>
            <w:r>
              <w:rPr>
                <w:bCs/>
              </w:rPr>
              <w:t>2</w:t>
            </w:r>
          </w:p>
        </w:tc>
        <w:tc>
          <w:tcPr>
            <w:tcW w:w="4154" w:type="pct"/>
            <w:gridSpan w:val="2"/>
            <w:tcBorders>
              <w:top w:val="single" w:sz="4" w:space="0" w:color="auto"/>
              <w:left w:val="single" w:sz="4" w:space="0" w:color="auto"/>
              <w:bottom w:val="single" w:sz="4" w:space="0" w:color="auto"/>
              <w:right w:val="single" w:sz="4" w:space="0" w:color="auto"/>
            </w:tcBorders>
            <w:hideMark/>
          </w:tcPr>
          <w:p w14:paraId="6ECFF38A" w14:textId="77777777" w:rsidR="00A95A84" w:rsidRPr="00742D98" w:rsidRDefault="00A95A84" w:rsidP="00673EC3">
            <w:pPr>
              <w:pStyle w:val="1"/>
              <w:widowControl w:val="0"/>
              <w:spacing w:after="0" w:line="240" w:lineRule="auto"/>
              <w:ind w:left="0"/>
              <w:jc w:val="both"/>
              <w:rPr>
                <w:rFonts w:ascii="Times New Roman" w:hAnsi="Times New Roman"/>
                <w:sz w:val="24"/>
                <w:szCs w:val="24"/>
                <w:lang w:val="uk-UA"/>
              </w:rPr>
            </w:pPr>
            <w:r w:rsidRPr="00742D98">
              <w:rPr>
                <w:rFonts w:ascii="Times New Roman" w:hAnsi="Times New Roman"/>
                <w:bCs/>
                <w:sz w:val="24"/>
                <w:szCs w:val="24"/>
              </w:rPr>
              <w:t>Зняття з реєстра</w:t>
            </w:r>
            <w:r>
              <w:rPr>
                <w:rFonts w:ascii="Times New Roman" w:hAnsi="Times New Roman"/>
                <w:bCs/>
                <w:sz w:val="24"/>
                <w:szCs w:val="24"/>
              </w:rPr>
              <w:t>ції місця проживання.</w:t>
            </w:r>
          </w:p>
        </w:tc>
      </w:tr>
      <w:tr w:rsidR="00A95A84" w:rsidRPr="00742D98" w14:paraId="23E151F4"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49E2610E"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tcPr>
          <w:p w14:paraId="0CB24270" w14:textId="77777777" w:rsidR="00A95A84" w:rsidRPr="003D0231" w:rsidRDefault="00A95A84" w:rsidP="00673EC3">
            <w:pPr>
              <w:widowControl w:val="0"/>
              <w:jc w:val="center"/>
              <w:rPr>
                <w:bCs/>
                <w:lang w:val="uk-UA"/>
              </w:rPr>
            </w:pPr>
            <w:r>
              <w:rPr>
                <w:bCs/>
                <w:lang w:val="uk-UA"/>
              </w:rPr>
              <w:t>5-3</w:t>
            </w:r>
          </w:p>
        </w:tc>
        <w:tc>
          <w:tcPr>
            <w:tcW w:w="4154" w:type="pct"/>
            <w:gridSpan w:val="2"/>
            <w:tcBorders>
              <w:top w:val="single" w:sz="4" w:space="0" w:color="auto"/>
              <w:left w:val="single" w:sz="4" w:space="0" w:color="auto"/>
              <w:bottom w:val="single" w:sz="4" w:space="0" w:color="auto"/>
              <w:right w:val="single" w:sz="4" w:space="0" w:color="auto"/>
            </w:tcBorders>
          </w:tcPr>
          <w:p w14:paraId="2DAB68D4" w14:textId="77777777" w:rsidR="00A95A84" w:rsidRPr="00742D98" w:rsidRDefault="00A95A84" w:rsidP="00673EC3">
            <w:pPr>
              <w:pStyle w:val="1"/>
              <w:widowControl w:val="0"/>
              <w:spacing w:after="0" w:line="240" w:lineRule="auto"/>
              <w:ind w:left="0"/>
              <w:jc w:val="both"/>
              <w:rPr>
                <w:rFonts w:ascii="Times New Roman" w:hAnsi="Times New Roman"/>
                <w:bCs/>
                <w:sz w:val="24"/>
                <w:szCs w:val="24"/>
              </w:rPr>
            </w:pPr>
            <w:r w:rsidRPr="007C5C2D">
              <w:rPr>
                <w:rFonts w:ascii="Times New Roman" w:hAnsi="Times New Roman"/>
                <w:sz w:val="24"/>
                <w:szCs w:val="24"/>
                <w:shd w:val="clear" w:color="auto" w:fill="FFFFFF"/>
                <w:lang w:val="uk-UA"/>
              </w:rPr>
              <w:t>Реєстрація місця проживання дитини до 14 років</w:t>
            </w:r>
          </w:p>
        </w:tc>
      </w:tr>
      <w:tr w:rsidR="00A95A84" w:rsidRPr="00742D98" w14:paraId="3350AC8B"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611B551"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40659654" w14:textId="77777777" w:rsidR="00A95A84" w:rsidRPr="002B75D6" w:rsidRDefault="00A95A84" w:rsidP="00673EC3">
            <w:pPr>
              <w:widowControl w:val="0"/>
              <w:jc w:val="center"/>
              <w:rPr>
                <w:bCs/>
              </w:rPr>
            </w:pPr>
            <w:r>
              <w:rPr>
                <w:bCs/>
                <w:lang w:val="en-US"/>
              </w:rPr>
              <w:t>5-</w:t>
            </w:r>
            <w:r>
              <w:rPr>
                <w:bCs/>
              </w:rPr>
              <w:t>4</w:t>
            </w:r>
          </w:p>
        </w:tc>
        <w:tc>
          <w:tcPr>
            <w:tcW w:w="4154" w:type="pct"/>
            <w:gridSpan w:val="2"/>
            <w:tcBorders>
              <w:top w:val="single" w:sz="4" w:space="0" w:color="auto"/>
              <w:left w:val="single" w:sz="4" w:space="0" w:color="auto"/>
              <w:bottom w:val="single" w:sz="4" w:space="0" w:color="auto"/>
              <w:right w:val="single" w:sz="4" w:space="0" w:color="auto"/>
            </w:tcBorders>
            <w:hideMark/>
          </w:tcPr>
          <w:p w14:paraId="1444ED4F" w14:textId="77777777" w:rsidR="00A95A84" w:rsidRPr="00742D98" w:rsidRDefault="00A95A84" w:rsidP="00673EC3">
            <w:pPr>
              <w:pStyle w:val="1"/>
              <w:widowControl w:val="0"/>
              <w:spacing w:after="0" w:line="240" w:lineRule="auto"/>
              <w:ind w:left="0"/>
              <w:jc w:val="both"/>
              <w:rPr>
                <w:rFonts w:ascii="Times New Roman" w:hAnsi="Times New Roman"/>
                <w:bCs/>
                <w:sz w:val="24"/>
                <w:szCs w:val="24"/>
                <w:lang w:val="uk-UA"/>
              </w:rPr>
            </w:pPr>
            <w:r w:rsidRPr="00742D98">
              <w:rPr>
                <w:rFonts w:ascii="Times New Roman" w:hAnsi="Times New Roman"/>
                <w:bCs/>
                <w:sz w:val="24"/>
                <w:szCs w:val="24"/>
                <w:lang w:val="uk-UA"/>
              </w:rPr>
              <w:t>Видача довідки про зареєстрованих осіб у житлових приміщеннях.</w:t>
            </w:r>
          </w:p>
        </w:tc>
      </w:tr>
      <w:tr w:rsidR="00A95A84" w:rsidRPr="00742D98" w14:paraId="6779CA8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8F816D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2091988A" w14:textId="77777777" w:rsidR="00A95A84" w:rsidRPr="002B75D6" w:rsidRDefault="00A95A84" w:rsidP="00673EC3">
            <w:pPr>
              <w:widowControl w:val="0"/>
              <w:jc w:val="center"/>
              <w:rPr>
                <w:bCs/>
              </w:rPr>
            </w:pPr>
            <w:r>
              <w:rPr>
                <w:bCs/>
                <w:lang w:val="en-US"/>
              </w:rPr>
              <w:t>5-</w:t>
            </w:r>
            <w:r>
              <w:rPr>
                <w:bCs/>
              </w:rPr>
              <w:t>5</w:t>
            </w:r>
          </w:p>
        </w:tc>
        <w:tc>
          <w:tcPr>
            <w:tcW w:w="4154" w:type="pct"/>
            <w:gridSpan w:val="2"/>
            <w:tcBorders>
              <w:top w:val="single" w:sz="4" w:space="0" w:color="auto"/>
              <w:left w:val="single" w:sz="4" w:space="0" w:color="auto"/>
              <w:bottom w:val="single" w:sz="4" w:space="0" w:color="auto"/>
              <w:right w:val="single" w:sz="4" w:space="0" w:color="auto"/>
            </w:tcBorders>
            <w:hideMark/>
          </w:tcPr>
          <w:p w14:paraId="0C95BCD4" w14:textId="77777777" w:rsidR="00A95A84" w:rsidRPr="00742D98" w:rsidRDefault="00A95A84" w:rsidP="00673EC3">
            <w:pPr>
              <w:pStyle w:val="1"/>
              <w:widowControl w:val="0"/>
              <w:spacing w:after="0" w:line="240" w:lineRule="auto"/>
              <w:ind w:left="0"/>
              <w:jc w:val="both"/>
              <w:rPr>
                <w:rFonts w:ascii="Times New Roman" w:hAnsi="Times New Roman"/>
                <w:bCs/>
                <w:sz w:val="24"/>
                <w:szCs w:val="24"/>
                <w:lang w:val="uk-UA"/>
              </w:rPr>
            </w:pPr>
            <w:r w:rsidRPr="00742D98">
              <w:rPr>
                <w:rFonts w:ascii="Times New Roman" w:hAnsi="Times New Roman"/>
                <w:bCs/>
                <w:sz w:val="24"/>
                <w:szCs w:val="24"/>
                <w:lang w:val="uk-UA"/>
              </w:rPr>
              <w:t>Видача довідки про реєстрацію мі</w:t>
            </w:r>
            <w:r>
              <w:rPr>
                <w:rFonts w:ascii="Times New Roman" w:hAnsi="Times New Roman"/>
                <w:bCs/>
                <w:sz w:val="24"/>
                <w:szCs w:val="24"/>
                <w:lang w:val="uk-UA"/>
              </w:rPr>
              <w:t>сця проживання особи (витяг</w:t>
            </w:r>
            <w:r w:rsidRPr="00742D98">
              <w:rPr>
                <w:rFonts w:ascii="Times New Roman" w:hAnsi="Times New Roman"/>
                <w:bCs/>
                <w:sz w:val="24"/>
                <w:szCs w:val="24"/>
                <w:lang w:val="uk-UA"/>
              </w:rPr>
              <w:t>).</w:t>
            </w:r>
          </w:p>
        </w:tc>
      </w:tr>
      <w:tr w:rsidR="00A95A84" w:rsidRPr="00742D98" w14:paraId="5070908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465CBCF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tcPr>
          <w:p w14:paraId="6ECA5AF2" w14:textId="77777777" w:rsidR="00A95A84" w:rsidRPr="007F15B3" w:rsidRDefault="00A95A84" w:rsidP="00673EC3">
            <w:pPr>
              <w:widowControl w:val="0"/>
              <w:jc w:val="center"/>
              <w:rPr>
                <w:bCs/>
                <w:lang w:val="uk-UA"/>
              </w:rPr>
            </w:pPr>
            <w:r>
              <w:rPr>
                <w:bCs/>
                <w:lang w:val="uk-UA"/>
              </w:rPr>
              <w:t>5-6</w:t>
            </w:r>
          </w:p>
        </w:tc>
        <w:tc>
          <w:tcPr>
            <w:tcW w:w="4154" w:type="pct"/>
            <w:gridSpan w:val="2"/>
            <w:tcBorders>
              <w:top w:val="single" w:sz="4" w:space="0" w:color="auto"/>
              <w:left w:val="single" w:sz="4" w:space="0" w:color="auto"/>
              <w:bottom w:val="single" w:sz="4" w:space="0" w:color="auto"/>
              <w:right w:val="single" w:sz="4" w:space="0" w:color="auto"/>
            </w:tcBorders>
          </w:tcPr>
          <w:p w14:paraId="640FE27C" w14:textId="77777777" w:rsidR="00A95A84" w:rsidRPr="00742D98" w:rsidRDefault="00A95A84" w:rsidP="00673EC3">
            <w:pPr>
              <w:pStyle w:val="1"/>
              <w:widowControl w:val="0"/>
              <w:spacing w:after="0" w:line="240" w:lineRule="auto"/>
              <w:ind w:left="0"/>
              <w:jc w:val="both"/>
              <w:rPr>
                <w:rFonts w:ascii="Times New Roman" w:hAnsi="Times New Roman"/>
                <w:bCs/>
                <w:sz w:val="24"/>
                <w:szCs w:val="24"/>
                <w:lang w:val="uk-UA"/>
              </w:rPr>
            </w:pPr>
            <w:r>
              <w:rPr>
                <w:rFonts w:ascii="Times New Roman" w:hAnsi="Times New Roman"/>
                <w:bCs/>
                <w:sz w:val="24"/>
                <w:szCs w:val="24"/>
                <w:lang w:val="uk-UA"/>
              </w:rPr>
              <w:t>Видача довідки про зняття з реєстрації місця проживання (витяг).</w:t>
            </w:r>
          </w:p>
        </w:tc>
      </w:tr>
      <w:tr w:rsidR="00A95A84" w:rsidRPr="00742D98" w14:paraId="0D3D34AA"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96570F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13AACEF4" w14:textId="77777777" w:rsidR="00A95A84" w:rsidRPr="002B75D6" w:rsidRDefault="00A95A84" w:rsidP="00673EC3">
            <w:pPr>
              <w:widowControl w:val="0"/>
              <w:jc w:val="center"/>
              <w:rPr>
                <w:bCs/>
              </w:rPr>
            </w:pPr>
            <w:r>
              <w:rPr>
                <w:bCs/>
                <w:lang w:val="en-US"/>
              </w:rPr>
              <w:t>5-</w:t>
            </w:r>
            <w:r>
              <w:rPr>
                <w:bCs/>
              </w:rPr>
              <w:t>7</w:t>
            </w:r>
          </w:p>
        </w:tc>
        <w:tc>
          <w:tcPr>
            <w:tcW w:w="4154" w:type="pct"/>
            <w:gridSpan w:val="2"/>
            <w:tcBorders>
              <w:top w:val="single" w:sz="4" w:space="0" w:color="auto"/>
              <w:left w:val="single" w:sz="4" w:space="0" w:color="auto"/>
              <w:bottom w:val="single" w:sz="4" w:space="0" w:color="auto"/>
              <w:right w:val="single" w:sz="4" w:space="0" w:color="auto"/>
            </w:tcBorders>
            <w:hideMark/>
          </w:tcPr>
          <w:p w14:paraId="1AD234B8" w14:textId="77777777" w:rsidR="00A95A84" w:rsidRPr="00742D98" w:rsidRDefault="00A95A84" w:rsidP="00673EC3">
            <w:pPr>
              <w:pStyle w:val="1"/>
              <w:widowControl w:val="0"/>
              <w:spacing w:after="0" w:line="240" w:lineRule="auto"/>
              <w:ind w:left="0"/>
              <w:jc w:val="both"/>
              <w:rPr>
                <w:rFonts w:ascii="Times New Roman" w:hAnsi="Times New Roman"/>
                <w:bCs/>
                <w:sz w:val="24"/>
                <w:szCs w:val="24"/>
                <w:lang w:val="uk-UA"/>
              </w:rPr>
            </w:pPr>
            <w:r w:rsidRPr="00742D98">
              <w:rPr>
                <w:rFonts w:ascii="Times New Roman" w:hAnsi="Times New Roman"/>
                <w:bCs/>
                <w:sz w:val="24"/>
                <w:szCs w:val="24"/>
                <w:lang w:val="uk-UA"/>
              </w:rPr>
              <w:t>Внесення відомостей про зміну найменування топонімів до документів, в яких зазначаються м</w:t>
            </w:r>
            <w:r>
              <w:rPr>
                <w:rFonts w:ascii="Times New Roman" w:hAnsi="Times New Roman"/>
                <w:bCs/>
                <w:sz w:val="24"/>
                <w:szCs w:val="24"/>
                <w:lang w:val="uk-UA"/>
              </w:rPr>
              <w:t>ісце проживання осіб</w:t>
            </w:r>
            <w:r w:rsidRPr="00742D98">
              <w:rPr>
                <w:rFonts w:ascii="Times New Roman" w:hAnsi="Times New Roman"/>
                <w:bCs/>
                <w:sz w:val="24"/>
                <w:szCs w:val="24"/>
                <w:lang w:val="uk-UA"/>
              </w:rPr>
              <w:t>.</w:t>
            </w:r>
          </w:p>
        </w:tc>
      </w:tr>
      <w:tr w:rsidR="00A95A84" w:rsidRPr="00742D98" w14:paraId="2913E02A"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001A0B9E" w14:textId="77777777" w:rsidR="00A95A84" w:rsidRPr="00742D98" w:rsidRDefault="00A95A84" w:rsidP="00673EC3">
            <w:pPr>
              <w:pStyle w:val="1"/>
              <w:widowControl w:val="0"/>
              <w:spacing w:after="0" w:line="240" w:lineRule="auto"/>
              <w:ind w:left="0"/>
              <w:jc w:val="center"/>
              <w:rPr>
                <w:rFonts w:ascii="Times New Roman" w:hAnsi="Times New Roman"/>
                <w:sz w:val="16"/>
                <w:szCs w:val="16"/>
                <w:lang w:val="uk-UA"/>
              </w:rPr>
            </w:pPr>
          </w:p>
          <w:p w14:paraId="023C662C" w14:textId="77777777" w:rsidR="00A95A84" w:rsidRPr="00742D98" w:rsidRDefault="00A95A84" w:rsidP="00673EC3">
            <w:pPr>
              <w:pStyle w:val="1"/>
              <w:widowControl w:val="0"/>
              <w:spacing w:after="0" w:line="240" w:lineRule="auto"/>
              <w:ind w:left="0"/>
              <w:jc w:val="center"/>
              <w:rPr>
                <w:rFonts w:ascii="Times New Roman" w:hAnsi="Times New Roman"/>
                <w:b/>
                <w:sz w:val="24"/>
                <w:szCs w:val="24"/>
                <w:lang w:val="uk-UA"/>
              </w:rPr>
            </w:pPr>
            <w:r w:rsidRPr="00742D98">
              <w:rPr>
                <w:rFonts w:ascii="Times New Roman" w:hAnsi="Times New Roman"/>
                <w:b/>
                <w:bCs/>
                <w:sz w:val="24"/>
                <w:szCs w:val="24"/>
                <w:lang w:val="en-US"/>
              </w:rPr>
              <w:t>V</w:t>
            </w:r>
            <w:r>
              <w:rPr>
                <w:rFonts w:ascii="Times New Roman" w:hAnsi="Times New Roman"/>
                <w:b/>
                <w:bCs/>
                <w:sz w:val="24"/>
                <w:szCs w:val="24"/>
                <w:lang w:val="uk-UA"/>
              </w:rPr>
              <w:t>І</w:t>
            </w:r>
            <w:r w:rsidRPr="00742D98">
              <w:rPr>
                <w:rFonts w:ascii="Times New Roman" w:hAnsi="Times New Roman"/>
                <w:b/>
                <w:bCs/>
                <w:sz w:val="24"/>
                <w:szCs w:val="24"/>
                <w:lang w:val="uk-UA"/>
              </w:rPr>
              <w:t xml:space="preserve">. </w:t>
            </w:r>
            <w:r w:rsidRPr="00742D98">
              <w:rPr>
                <w:rFonts w:ascii="Times New Roman" w:hAnsi="Times New Roman"/>
                <w:b/>
                <w:sz w:val="24"/>
                <w:szCs w:val="24"/>
                <w:lang w:val="uk-UA"/>
              </w:rPr>
              <w:t>Перелік адміністративних послуг у сфері архівної справи</w:t>
            </w:r>
          </w:p>
          <w:p w14:paraId="62285B2F" w14:textId="77777777" w:rsidR="00A95A84" w:rsidRPr="00742D98" w:rsidRDefault="00A95A84" w:rsidP="00673EC3">
            <w:pPr>
              <w:pStyle w:val="1"/>
              <w:widowControl w:val="0"/>
              <w:spacing w:after="0" w:line="240" w:lineRule="auto"/>
              <w:ind w:left="0"/>
              <w:jc w:val="center"/>
              <w:rPr>
                <w:rFonts w:ascii="Times New Roman" w:hAnsi="Times New Roman"/>
                <w:b/>
                <w:sz w:val="24"/>
                <w:szCs w:val="24"/>
                <w:lang w:val="uk-UA"/>
              </w:rPr>
            </w:pPr>
            <w:r w:rsidRPr="00742D98">
              <w:rPr>
                <w:rFonts w:ascii="Times New Roman" w:hAnsi="Times New Roman"/>
                <w:b/>
                <w:sz w:val="24"/>
                <w:szCs w:val="24"/>
                <w:lang w:val="uk-UA"/>
              </w:rPr>
              <w:t xml:space="preserve"> (архів установи/трудовий архів)</w:t>
            </w:r>
          </w:p>
          <w:p w14:paraId="413F00F0" w14:textId="77777777" w:rsidR="00A95A84" w:rsidRPr="00742D98" w:rsidRDefault="00A95A84" w:rsidP="00673EC3">
            <w:pPr>
              <w:pStyle w:val="1"/>
              <w:widowControl w:val="0"/>
              <w:spacing w:after="0" w:line="240" w:lineRule="auto"/>
              <w:ind w:left="0"/>
              <w:jc w:val="center"/>
              <w:rPr>
                <w:rFonts w:ascii="Times New Roman" w:hAnsi="Times New Roman"/>
                <w:bCs/>
                <w:sz w:val="16"/>
                <w:szCs w:val="16"/>
              </w:rPr>
            </w:pPr>
          </w:p>
        </w:tc>
      </w:tr>
      <w:tr w:rsidR="00A95A84" w:rsidRPr="00742D98" w14:paraId="29E896D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A8B711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527E6448" w14:textId="77777777" w:rsidR="00A95A84" w:rsidRPr="002B75D6" w:rsidRDefault="00A95A84" w:rsidP="00673EC3">
            <w:pPr>
              <w:widowControl w:val="0"/>
              <w:jc w:val="center"/>
              <w:rPr>
                <w:bCs/>
              </w:rPr>
            </w:pPr>
            <w:r>
              <w:rPr>
                <w:bCs/>
                <w:lang w:val="uk-UA"/>
              </w:rPr>
              <w:t>6-</w:t>
            </w:r>
            <w:r>
              <w:rPr>
                <w:bCs/>
              </w:rPr>
              <w:t>1</w:t>
            </w:r>
          </w:p>
        </w:tc>
        <w:tc>
          <w:tcPr>
            <w:tcW w:w="4154" w:type="pct"/>
            <w:gridSpan w:val="2"/>
            <w:tcBorders>
              <w:top w:val="single" w:sz="4" w:space="0" w:color="auto"/>
              <w:left w:val="single" w:sz="4" w:space="0" w:color="auto"/>
              <w:bottom w:val="single" w:sz="4" w:space="0" w:color="auto"/>
              <w:right w:val="single" w:sz="4" w:space="0" w:color="auto"/>
            </w:tcBorders>
            <w:hideMark/>
          </w:tcPr>
          <w:p w14:paraId="55DA11C5" w14:textId="77777777" w:rsidR="00A95A84" w:rsidRPr="00742D98" w:rsidRDefault="00A95A84" w:rsidP="00673EC3">
            <w:pPr>
              <w:pStyle w:val="1"/>
              <w:widowControl w:val="0"/>
              <w:spacing w:after="0" w:line="240" w:lineRule="auto"/>
              <w:ind w:left="0"/>
              <w:jc w:val="both"/>
              <w:rPr>
                <w:rFonts w:ascii="Times New Roman" w:hAnsi="Times New Roman"/>
                <w:sz w:val="24"/>
                <w:szCs w:val="24"/>
                <w:lang w:val="uk-UA"/>
              </w:rPr>
            </w:pPr>
            <w:r w:rsidRPr="00742D98">
              <w:rPr>
                <w:rFonts w:ascii="Times New Roman" w:hAnsi="Times New Roman"/>
                <w:sz w:val="24"/>
                <w:szCs w:val="24"/>
                <w:lang w:val="uk-UA"/>
              </w:rPr>
              <w:t>Надання архівних довідок про заробітну плату.</w:t>
            </w:r>
          </w:p>
        </w:tc>
      </w:tr>
      <w:tr w:rsidR="00A95A84" w:rsidRPr="00742D98" w14:paraId="0201B7E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AEED17A"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16E71156" w14:textId="77777777" w:rsidR="00A95A84" w:rsidRPr="002B75D6" w:rsidRDefault="00A95A84" w:rsidP="00673EC3">
            <w:pPr>
              <w:widowControl w:val="0"/>
              <w:jc w:val="center"/>
              <w:rPr>
                <w:bCs/>
              </w:rPr>
            </w:pPr>
            <w:r>
              <w:rPr>
                <w:bCs/>
                <w:lang w:val="uk-UA"/>
              </w:rPr>
              <w:t>6-</w:t>
            </w:r>
            <w:r w:rsidRPr="002B75D6">
              <w:rPr>
                <w:bCs/>
              </w:rPr>
              <w:t>2</w:t>
            </w:r>
          </w:p>
        </w:tc>
        <w:tc>
          <w:tcPr>
            <w:tcW w:w="4154" w:type="pct"/>
            <w:gridSpan w:val="2"/>
            <w:tcBorders>
              <w:top w:val="single" w:sz="4" w:space="0" w:color="auto"/>
              <w:left w:val="single" w:sz="4" w:space="0" w:color="auto"/>
              <w:bottom w:val="single" w:sz="4" w:space="0" w:color="auto"/>
              <w:right w:val="single" w:sz="4" w:space="0" w:color="auto"/>
            </w:tcBorders>
            <w:hideMark/>
          </w:tcPr>
          <w:p w14:paraId="3990C5D1" w14:textId="77777777" w:rsidR="00A95A84" w:rsidRPr="00742D98" w:rsidRDefault="00A95A84" w:rsidP="00673EC3">
            <w:pPr>
              <w:pStyle w:val="1"/>
              <w:widowControl w:val="0"/>
              <w:spacing w:after="0" w:line="240" w:lineRule="auto"/>
              <w:ind w:left="0"/>
              <w:jc w:val="both"/>
              <w:rPr>
                <w:rFonts w:ascii="Times New Roman" w:hAnsi="Times New Roman"/>
                <w:sz w:val="24"/>
                <w:szCs w:val="24"/>
                <w:lang w:val="uk-UA"/>
              </w:rPr>
            </w:pPr>
            <w:r w:rsidRPr="00742D98">
              <w:rPr>
                <w:rFonts w:ascii="Times New Roman" w:hAnsi="Times New Roman"/>
                <w:sz w:val="24"/>
                <w:szCs w:val="24"/>
                <w:lang w:val="uk-UA"/>
              </w:rPr>
              <w:t>Надання архівних довідок про підтвердження стажу роботи</w:t>
            </w:r>
            <w:r w:rsidRPr="00742D98">
              <w:rPr>
                <w:rFonts w:ascii="Times New Roman" w:hAnsi="Times New Roman"/>
                <w:sz w:val="24"/>
                <w:szCs w:val="24"/>
              </w:rPr>
              <w:t>.</w:t>
            </w:r>
          </w:p>
        </w:tc>
      </w:tr>
      <w:tr w:rsidR="00A95A84" w:rsidRPr="00742D98" w14:paraId="25CE1007"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16F8A549" w14:textId="77777777" w:rsidR="00A95A84" w:rsidRPr="00C06726" w:rsidRDefault="00A95A84" w:rsidP="00673EC3">
            <w:pPr>
              <w:pStyle w:val="1"/>
              <w:widowControl w:val="0"/>
              <w:spacing w:after="0" w:line="240" w:lineRule="auto"/>
              <w:ind w:left="0"/>
              <w:jc w:val="center"/>
              <w:rPr>
                <w:rFonts w:ascii="Times New Roman" w:hAnsi="Times New Roman"/>
                <w:sz w:val="16"/>
                <w:szCs w:val="16"/>
                <w:highlight w:val="yellow"/>
                <w:lang w:val="uk-UA"/>
              </w:rPr>
            </w:pPr>
          </w:p>
          <w:p w14:paraId="5BE993DF" w14:textId="77777777" w:rsidR="00A95A84" w:rsidRPr="00B05942" w:rsidRDefault="00A95A84" w:rsidP="00673EC3">
            <w:pPr>
              <w:pStyle w:val="1"/>
              <w:widowControl w:val="0"/>
              <w:spacing w:after="0" w:line="240" w:lineRule="auto"/>
              <w:ind w:left="0"/>
              <w:jc w:val="center"/>
              <w:rPr>
                <w:rFonts w:ascii="Times New Roman" w:hAnsi="Times New Roman"/>
                <w:b/>
                <w:sz w:val="24"/>
                <w:szCs w:val="24"/>
                <w:lang w:val="uk-UA"/>
              </w:rPr>
            </w:pPr>
            <w:r w:rsidRPr="00B05942">
              <w:rPr>
                <w:rFonts w:ascii="Times New Roman" w:hAnsi="Times New Roman"/>
                <w:b/>
                <w:bCs/>
                <w:sz w:val="24"/>
                <w:szCs w:val="24"/>
                <w:lang w:val="en-US"/>
              </w:rPr>
              <w:t>V</w:t>
            </w:r>
            <w:r w:rsidRPr="00B05942">
              <w:rPr>
                <w:rFonts w:ascii="Times New Roman" w:hAnsi="Times New Roman"/>
                <w:b/>
                <w:bCs/>
                <w:sz w:val="24"/>
                <w:szCs w:val="24"/>
                <w:lang w:val="uk-UA"/>
              </w:rPr>
              <w:t xml:space="preserve">ІІ. </w:t>
            </w:r>
            <w:r w:rsidRPr="00B05942">
              <w:rPr>
                <w:rFonts w:ascii="Times New Roman" w:hAnsi="Times New Roman"/>
                <w:b/>
                <w:sz w:val="24"/>
                <w:szCs w:val="24"/>
                <w:lang w:val="uk-UA"/>
              </w:rPr>
              <w:t xml:space="preserve">Перелік адміністративних послуг у соціальній сфері </w:t>
            </w:r>
          </w:p>
          <w:p w14:paraId="2ADAC541" w14:textId="77777777" w:rsidR="00A95A84" w:rsidRPr="00C06726" w:rsidRDefault="00A95A84" w:rsidP="00673EC3">
            <w:pPr>
              <w:pStyle w:val="1"/>
              <w:widowControl w:val="0"/>
              <w:spacing w:after="0" w:line="240" w:lineRule="auto"/>
              <w:ind w:left="0"/>
              <w:jc w:val="center"/>
              <w:rPr>
                <w:rFonts w:ascii="Times New Roman" w:hAnsi="Times New Roman"/>
                <w:b/>
                <w:sz w:val="24"/>
                <w:szCs w:val="24"/>
                <w:highlight w:val="yellow"/>
                <w:lang w:val="uk-UA"/>
              </w:rPr>
            </w:pPr>
          </w:p>
        </w:tc>
      </w:tr>
      <w:tr w:rsidR="00A95A84" w:rsidRPr="00742D98" w14:paraId="279A9EFB"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D49A5F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3D711B99" w14:textId="77777777" w:rsidR="00A95A84" w:rsidRPr="002B75D6" w:rsidRDefault="00A95A84" w:rsidP="00673EC3">
            <w:pPr>
              <w:widowControl w:val="0"/>
              <w:jc w:val="center"/>
              <w:rPr>
                <w:bCs/>
              </w:rPr>
            </w:pPr>
            <w:r>
              <w:rPr>
                <w:bCs/>
                <w:lang w:val="uk-UA"/>
              </w:rPr>
              <w:t>7-</w:t>
            </w:r>
            <w:r>
              <w:rPr>
                <w:bCs/>
              </w:rPr>
              <w:t>1</w:t>
            </w:r>
          </w:p>
        </w:tc>
        <w:tc>
          <w:tcPr>
            <w:tcW w:w="4154" w:type="pct"/>
            <w:gridSpan w:val="2"/>
            <w:tcBorders>
              <w:top w:val="single" w:sz="4" w:space="0" w:color="auto"/>
              <w:left w:val="single" w:sz="4" w:space="0" w:color="auto"/>
              <w:bottom w:val="single" w:sz="4" w:space="0" w:color="auto"/>
              <w:right w:val="single" w:sz="4" w:space="0" w:color="auto"/>
            </w:tcBorders>
            <w:hideMark/>
          </w:tcPr>
          <w:p w14:paraId="373C83D7" w14:textId="77777777" w:rsidR="00A95A84" w:rsidRPr="00742D98" w:rsidRDefault="00A95A84" w:rsidP="00673EC3">
            <w:pPr>
              <w:pStyle w:val="1"/>
              <w:widowControl w:val="0"/>
              <w:spacing w:after="0" w:line="240" w:lineRule="auto"/>
              <w:ind w:left="0"/>
              <w:jc w:val="both"/>
              <w:rPr>
                <w:rFonts w:ascii="Times New Roman" w:hAnsi="Times New Roman"/>
                <w:color w:val="000000"/>
                <w:sz w:val="24"/>
                <w:szCs w:val="24"/>
                <w:lang w:val="uk-UA"/>
              </w:rPr>
            </w:pPr>
            <w:r w:rsidRPr="00742D98">
              <w:rPr>
                <w:rFonts w:ascii="Times New Roman" w:hAnsi="Times New Roman"/>
                <w:color w:val="000000"/>
                <w:sz w:val="24"/>
                <w:szCs w:val="24"/>
                <w:lang w:val="uk-UA"/>
              </w:rPr>
              <w:t>Надання матеріальної допомоги.</w:t>
            </w:r>
          </w:p>
        </w:tc>
      </w:tr>
      <w:tr w:rsidR="00A95A84" w:rsidRPr="00742D98" w14:paraId="44F7527D"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71D1CEC9" w14:textId="77777777" w:rsidR="00A95A84" w:rsidRPr="00C06726" w:rsidRDefault="00A95A84" w:rsidP="00673EC3">
            <w:pPr>
              <w:widowControl w:val="0"/>
              <w:autoSpaceDE w:val="0"/>
              <w:autoSpaceDN w:val="0"/>
              <w:adjustRightInd w:val="0"/>
              <w:jc w:val="center"/>
              <w:rPr>
                <w:b/>
                <w:bCs/>
                <w:color w:val="000000"/>
                <w:sz w:val="16"/>
                <w:szCs w:val="16"/>
                <w:highlight w:val="yellow"/>
              </w:rPr>
            </w:pPr>
          </w:p>
          <w:p w14:paraId="18F6D96D" w14:textId="77777777" w:rsidR="00A95A84" w:rsidRPr="00DF38AE" w:rsidRDefault="00A95A84" w:rsidP="00673EC3">
            <w:pPr>
              <w:widowControl w:val="0"/>
              <w:autoSpaceDE w:val="0"/>
              <w:autoSpaceDN w:val="0"/>
              <w:adjustRightInd w:val="0"/>
              <w:jc w:val="center"/>
              <w:rPr>
                <w:b/>
                <w:bCs/>
                <w:color w:val="000000"/>
                <w:lang w:val="uk-UA"/>
              </w:rPr>
            </w:pPr>
            <w:r w:rsidRPr="00DF38AE">
              <w:rPr>
                <w:b/>
                <w:bCs/>
                <w:lang w:val="en-US"/>
              </w:rPr>
              <w:t>V</w:t>
            </w:r>
            <w:r w:rsidRPr="00DF38AE">
              <w:rPr>
                <w:b/>
                <w:bCs/>
                <w:color w:val="000000"/>
                <w:lang w:val="uk-UA"/>
              </w:rPr>
              <w:t>Ш</w:t>
            </w:r>
            <w:r w:rsidRPr="00DF38AE">
              <w:rPr>
                <w:b/>
                <w:bCs/>
                <w:color w:val="000000"/>
              </w:rPr>
              <w:t>. Перелік адміністративних послуг з напрямку торгівельної діяльності</w:t>
            </w:r>
          </w:p>
          <w:p w14:paraId="50FFED5C" w14:textId="77777777" w:rsidR="00A95A84" w:rsidRPr="00DF38AE" w:rsidRDefault="00A95A84" w:rsidP="00673EC3">
            <w:pPr>
              <w:widowControl w:val="0"/>
              <w:autoSpaceDE w:val="0"/>
              <w:autoSpaceDN w:val="0"/>
              <w:adjustRightInd w:val="0"/>
              <w:rPr>
                <w:b/>
                <w:bCs/>
                <w:color w:val="000000"/>
                <w:lang w:val="uk-UA"/>
              </w:rPr>
            </w:pPr>
          </w:p>
          <w:p w14:paraId="0541B632" w14:textId="77777777" w:rsidR="00A95A84" w:rsidRPr="00C06726" w:rsidRDefault="00A95A84" w:rsidP="00673EC3">
            <w:pPr>
              <w:widowControl w:val="0"/>
              <w:autoSpaceDE w:val="0"/>
              <w:autoSpaceDN w:val="0"/>
              <w:adjustRightInd w:val="0"/>
              <w:rPr>
                <w:b/>
                <w:bCs/>
                <w:color w:val="000000"/>
                <w:sz w:val="16"/>
                <w:szCs w:val="16"/>
                <w:highlight w:val="yellow"/>
              </w:rPr>
            </w:pPr>
          </w:p>
        </w:tc>
      </w:tr>
      <w:tr w:rsidR="00A95A84" w:rsidRPr="00742D98" w14:paraId="11A7479D"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F24535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0F9DE07D" w14:textId="77777777" w:rsidR="00A95A84" w:rsidRPr="002B75D6" w:rsidRDefault="00A95A84" w:rsidP="00673EC3">
            <w:pPr>
              <w:widowControl w:val="0"/>
              <w:jc w:val="center"/>
              <w:rPr>
                <w:bCs/>
              </w:rPr>
            </w:pPr>
            <w:r>
              <w:rPr>
                <w:bCs/>
                <w:lang w:val="uk-UA"/>
              </w:rPr>
              <w:t>8-</w:t>
            </w:r>
            <w:r w:rsidRPr="002B75D6">
              <w:rPr>
                <w:bCs/>
              </w:rPr>
              <w:t>1.</w:t>
            </w:r>
          </w:p>
        </w:tc>
        <w:tc>
          <w:tcPr>
            <w:tcW w:w="4154" w:type="pct"/>
            <w:gridSpan w:val="2"/>
            <w:tcBorders>
              <w:top w:val="single" w:sz="4" w:space="0" w:color="auto"/>
              <w:left w:val="single" w:sz="4" w:space="0" w:color="auto"/>
              <w:bottom w:val="single" w:sz="4" w:space="0" w:color="auto"/>
              <w:right w:val="single" w:sz="4" w:space="0" w:color="auto"/>
            </w:tcBorders>
          </w:tcPr>
          <w:p w14:paraId="36B9D182" w14:textId="77777777" w:rsidR="00A95A84" w:rsidRPr="00742D98" w:rsidRDefault="00A95A84" w:rsidP="00673EC3">
            <w:pPr>
              <w:pStyle w:val="1"/>
              <w:widowControl w:val="0"/>
              <w:spacing w:after="0" w:line="240" w:lineRule="auto"/>
              <w:ind w:left="0"/>
              <w:rPr>
                <w:rFonts w:ascii="Times New Roman" w:hAnsi="Times New Roman"/>
                <w:sz w:val="24"/>
                <w:szCs w:val="24"/>
                <w:lang w:val="uk-UA"/>
              </w:rPr>
            </w:pPr>
            <w:r w:rsidRPr="00742D98">
              <w:rPr>
                <w:rFonts w:ascii="Times New Roman" w:hAnsi="Times New Roman"/>
                <w:color w:val="000000"/>
                <w:sz w:val="24"/>
                <w:szCs w:val="24"/>
              </w:rPr>
              <w:t>Погодження  виносної торгівлі.</w:t>
            </w:r>
          </w:p>
        </w:tc>
      </w:tr>
      <w:tr w:rsidR="00A95A84" w:rsidRPr="00742D98" w14:paraId="229456E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9730E47"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2DF79522" w14:textId="77777777" w:rsidR="00A95A84" w:rsidRPr="002B75D6" w:rsidRDefault="00A95A84" w:rsidP="00673EC3">
            <w:pPr>
              <w:widowControl w:val="0"/>
              <w:jc w:val="center"/>
              <w:rPr>
                <w:bCs/>
              </w:rPr>
            </w:pPr>
            <w:r>
              <w:rPr>
                <w:bCs/>
                <w:lang w:val="uk-UA"/>
              </w:rPr>
              <w:t>8-</w:t>
            </w:r>
            <w:r w:rsidRPr="002B75D6">
              <w:rPr>
                <w:bCs/>
              </w:rPr>
              <w:t>2.</w:t>
            </w:r>
          </w:p>
        </w:tc>
        <w:tc>
          <w:tcPr>
            <w:tcW w:w="4154" w:type="pct"/>
            <w:gridSpan w:val="2"/>
            <w:tcBorders>
              <w:top w:val="single" w:sz="4" w:space="0" w:color="auto"/>
              <w:left w:val="single" w:sz="4" w:space="0" w:color="auto"/>
              <w:bottom w:val="single" w:sz="4" w:space="0" w:color="auto"/>
              <w:right w:val="single" w:sz="4" w:space="0" w:color="auto"/>
            </w:tcBorders>
          </w:tcPr>
          <w:p w14:paraId="0E20FCF1" w14:textId="77777777" w:rsidR="00A95A84" w:rsidRPr="00742D98" w:rsidRDefault="00A95A84" w:rsidP="00673EC3">
            <w:pPr>
              <w:pStyle w:val="1"/>
              <w:widowControl w:val="0"/>
              <w:spacing w:after="0" w:line="240" w:lineRule="auto"/>
              <w:ind w:left="0"/>
              <w:jc w:val="both"/>
              <w:rPr>
                <w:rFonts w:ascii="Times New Roman" w:hAnsi="Times New Roman"/>
                <w:color w:val="000000"/>
                <w:sz w:val="24"/>
                <w:szCs w:val="24"/>
                <w:lang w:val="uk-UA"/>
              </w:rPr>
            </w:pPr>
            <w:r w:rsidRPr="00742D98">
              <w:rPr>
                <w:rFonts w:ascii="Times New Roman" w:hAnsi="Times New Roman"/>
                <w:color w:val="000000"/>
                <w:sz w:val="24"/>
                <w:szCs w:val="24"/>
                <w:lang w:val="uk-UA"/>
              </w:rPr>
              <w:t>Погодження режиму роботи об’єкту торгівлі, сфери послуг, ресторанного господарства.</w:t>
            </w:r>
          </w:p>
        </w:tc>
      </w:tr>
      <w:tr w:rsidR="00A95A84" w:rsidRPr="00742D98" w14:paraId="39BD1628"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2FD5F1D2" w14:textId="77777777" w:rsidR="00A95A84" w:rsidRPr="00742D98" w:rsidRDefault="00A95A84" w:rsidP="00673EC3">
            <w:pPr>
              <w:pStyle w:val="1"/>
              <w:widowControl w:val="0"/>
              <w:spacing w:after="0" w:line="240" w:lineRule="auto"/>
              <w:ind w:left="0"/>
              <w:jc w:val="center"/>
              <w:rPr>
                <w:rFonts w:ascii="Times New Roman" w:hAnsi="Times New Roman"/>
                <w:bCs/>
                <w:color w:val="000000"/>
                <w:sz w:val="16"/>
                <w:szCs w:val="16"/>
                <w:lang w:val="uk-UA"/>
              </w:rPr>
            </w:pPr>
          </w:p>
          <w:p w14:paraId="3DAAD756" w14:textId="77777777" w:rsidR="00A95A84" w:rsidRPr="00742D98" w:rsidRDefault="00A95A84" w:rsidP="00673EC3">
            <w:pPr>
              <w:pStyle w:val="1"/>
              <w:widowControl w:val="0"/>
              <w:spacing w:after="0" w:line="240" w:lineRule="auto"/>
              <w:ind w:left="0"/>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І</w:t>
            </w:r>
            <w:r w:rsidRPr="00742D98">
              <w:rPr>
                <w:rFonts w:ascii="Times New Roman" w:hAnsi="Times New Roman"/>
                <w:b/>
                <w:bCs/>
                <w:color w:val="000000"/>
                <w:sz w:val="24"/>
                <w:szCs w:val="24"/>
                <w:lang w:val="uk-UA"/>
              </w:rPr>
              <w:t xml:space="preserve">Х. </w:t>
            </w:r>
            <w:r w:rsidRPr="00742D98">
              <w:rPr>
                <w:rFonts w:ascii="Times New Roman" w:hAnsi="Times New Roman"/>
                <w:b/>
                <w:bCs/>
                <w:color w:val="000000"/>
                <w:sz w:val="24"/>
                <w:szCs w:val="24"/>
              </w:rPr>
              <w:t xml:space="preserve">Перелік </w:t>
            </w:r>
            <w:proofErr w:type="gramStart"/>
            <w:r w:rsidRPr="00742D98">
              <w:rPr>
                <w:rFonts w:ascii="Times New Roman" w:hAnsi="Times New Roman"/>
                <w:b/>
                <w:bCs/>
                <w:color w:val="000000"/>
                <w:sz w:val="24"/>
                <w:szCs w:val="24"/>
              </w:rPr>
              <w:t>адм</w:t>
            </w:r>
            <w:proofErr w:type="gramEnd"/>
            <w:r w:rsidRPr="00742D98">
              <w:rPr>
                <w:rFonts w:ascii="Times New Roman" w:hAnsi="Times New Roman"/>
                <w:b/>
                <w:bCs/>
                <w:color w:val="000000"/>
                <w:sz w:val="24"/>
                <w:szCs w:val="24"/>
              </w:rPr>
              <w:t xml:space="preserve">іністративних послуг </w:t>
            </w:r>
            <w:r w:rsidRPr="00742D98">
              <w:rPr>
                <w:rFonts w:ascii="Times New Roman" w:hAnsi="Times New Roman"/>
                <w:b/>
                <w:bCs/>
                <w:color w:val="000000"/>
                <w:sz w:val="24"/>
                <w:szCs w:val="24"/>
                <w:lang w:val="uk-UA"/>
              </w:rPr>
              <w:t xml:space="preserve"> з напрямку землеустрою</w:t>
            </w:r>
          </w:p>
          <w:p w14:paraId="5E13D41C" w14:textId="77777777" w:rsidR="00A95A84" w:rsidRPr="00742D98" w:rsidRDefault="00A95A84" w:rsidP="00673EC3">
            <w:pPr>
              <w:pStyle w:val="1"/>
              <w:widowControl w:val="0"/>
              <w:spacing w:after="0" w:line="240" w:lineRule="auto"/>
              <w:ind w:left="0"/>
              <w:jc w:val="center"/>
              <w:rPr>
                <w:rFonts w:ascii="Times New Roman" w:hAnsi="Times New Roman"/>
                <w:color w:val="000000"/>
                <w:sz w:val="16"/>
                <w:szCs w:val="16"/>
                <w:lang w:val="uk-UA"/>
              </w:rPr>
            </w:pPr>
          </w:p>
        </w:tc>
      </w:tr>
      <w:tr w:rsidR="00A95A84" w:rsidRPr="00742D98" w14:paraId="3E84926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2607CA29"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13E34144" w14:textId="77777777" w:rsidR="00A95A84" w:rsidRPr="002B75D6" w:rsidRDefault="00A95A84" w:rsidP="00673EC3">
            <w:pPr>
              <w:widowControl w:val="0"/>
              <w:jc w:val="center"/>
              <w:rPr>
                <w:bCs/>
              </w:rPr>
            </w:pPr>
            <w:r>
              <w:rPr>
                <w:bCs/>
              </w:rPr>
              <w:t xml:space="preserve"> </w:t>
            </w:r>
            <w:r>
              <w:rPr>
                <w:bCs/>
                <w:lang w:val="uk-UA"/>
              </w:rPr>
              <w:t>9-</w:t>
            </w:r>
            <w:r>
              <w:rPr>
                <w:bCs/>
              </w:rPr>
              <w:t>1</w:t>
            </w:r>
          </w:p>
        </w:tc>
        <w:tc>
          <w:tcPr>
            <w:tcW w:w="4154" w:type="pct"/>
            <w:gridSpan w:val="2"/>
            <w:tcBorders>
              <w:top w:val="single" w:sz="4" w:space="0" w:color="auto"/>
              <w:left w:val="single" w:sz="4" w:space="0" w:color="auto"/>
              <w:bottom w:val="single" w:sz="4" w:space="0" w:color="auto"/>
              <w:right w:val="single" w:sz="4" w:space="0" w:color="auto"/>
            </w:tcBorders>
            <w:hideMark/>
          </w:tcPr>
          <w:p w14:paraId="104B944A" w14:textId="77777777" w:rsidR="00A95A84" w:rsidRPr="00742D98"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742D98">
              <w:rPr>
                <w:rFonts w:ascii="Times New Roman" w:hAnsi="Times New Roman"/>
                <w:color w:val="000000"/>
                <w:sz w:val="24"/>
                <w:szCs w:val="24"/>
              </w:rPr>
              <w:t>Видача довідки про наявність або відсутність земельних ділянок</w:t>
            </w:r>
            <w:r w:rsidRPr="00742D98">
              <w:rPr>
                <w:rFonts w:ascii="Times New Roman" w:hAnsi="Times New Roman"/>
                <w:color w:val="000000"/>
                <w:sz w:val="24"/>
                <w:szCs w:val="24"/>
                <w:lang w:val="uk-UA"/>
              </w:rPr>
              <w:t xml:space="preserve"> </w:t>
            </w:r>
            <w:r w:rsidRPr="00742D98">
              <w:rPr>
                <w:rFonts w:ascii="Times New Roman" w:hAnsi="Times New Roman"/>
                <w:color w:val="000000"/>
                <w:sz w:val="24"/>
                <w:szCs w:val="24"/>
              </w:rPr>
              <w:t>для ведення особистого селянського господарства</w:t>
            </w:r>
            <w:r>
              <w:rPr>
                <w:rFonts w:ascii="Times New Roman" w:hAnsi="Times New Roman"/>
                <w:color w:val="000000"/>
                <w:sz w:val="24"/>
                <w:szCs w:val="24"/>
              </w:rPr>
              <w:t xml:space="preserve"> на </w:t>
            </w:r>
            <w:r>
              <w:rPr>
                <w:rFonts w:ascii="Times New Roman" w:hAnsi="Times New Roman"/>
                <w:color w:val="000000"/>
                <w:sz w:val="24"/>
                <w:szCs w:val="24"/>
                <w:lang w:val="uk-UA"/>
              </w:rPr>
              <w:t>території Нивотрудівської ТГ</w:t>
            </w:r>
            <w:r w:rsidRPr="00742D98">
              <w:rPr>
                <w:rFonts w:ascii="Times New Roman" w:hAnsi="Times New Roman"/>
                <w:color w:val="000000"/>
                <w:sz w:val="24"/>
                <w:szCs w:val="24"/>
                <w:lang w:val="uk-UA"/>
              </w:rPr>
              <w:t>.</w:t>
            </w:r>
          </w:p>
        </w:tc>
      </w:tr>
      <w:tr w:rsidR="00A95A84" w:rsidRPr="00742D98" w14:paraId="7F43D99A"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EF16A1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0E809535" w14:textId="77777777" w:rsidR="00A95A84" w:rsidRPr="002B75D6" w:rsidRDefault="00A95A84" w:rsidP="00673EC3">
            <w:pPr>
              <w:widowControl w:val="0"/>
              <w:jc w:val="center"/>
              <w:rPr>
                <w:bCs/>
              </w:rPr>
            </w:pPr>
            <w:r>
              <w:rPr>
                <w:bCs/>
              </w:rPr>
              <w:t xml:space="preserve"> </w:t>
            </w:r>
            <w:r>
              <w:rPr>
                <w:bCs/>
                <w:lang w:val="uk-UA"/>
              </w:rPr>
              <w:t>9-</w:t>
            </w:r>
            <w:r>
              <w:rPr>
                <w:bCs/>
              </w:rPr>
              <w:t>2</w:t>
            </w:r>
          </w:p>
        </w:tc>
        <w:tc>
          <w:tcPr>
            <w:tcW w:w="4154" w:type="pct"/>
            <w:gridSpan w:val="2"/>
            <w:tcBorders>
              <w:top w:val="single" w:sz="4" w:space="0" w:color="auto"/>
              <w:left w:val="single" w:sz="4" w:space="0" w:color="auto"/>
              <w:bottom w:val="single" w:sz="4" w:space="0" w:color="auto"/>
              <w:right w:val="single" w:sz="4" w:space="0" w:color="auto"/>
            </w:tcBorders>
            <w:hideMark/>
          </w:tcPr>
          <w:p w14:paraId="75E8CE6B" w14:textId="77777777" w:rsidR="00A95A84" w:rsidRPr="00D63FAC"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D63FAC">
              <w:rPr>
                <w:rFonts w:ascii="Times New Roman" w:hAnsi="Times New Roman"/>
                <w:color w:val="000000"/>
                <w:sz w:val="24"/>
                <w:szCs w:val="24"/>
                <w:lang w:val="uk-UA"/>
              </w:rPr>
              <w:t>Надання дозволу на виготовлення документації із землеустрою щодо відведення земельної ділянки у власність громадянам із земель комунальної власності в межах норм безоплатної приватизації( для будівництва та обслуговування житлового будинку, господарських будівель та споруд( присадибнбна ділянка), для будівництва індивідуального гаражу, для ведення особистого селянського господарства, для садівництва) за умови відповідності  генеральним планам населених пунктів, іншій містобудівній документації,  вимогам законів, прийнятих відповідно до них нормативно-правових актів (ч.7 ст.118, ч.3 ст.123 Земельного кодексу України)</w:t>
            </w:r>
          </w:p>
        </w:tc>
      </w:tr>
      <w:tr w:rsidR="00A95A84" w:rsidRPr="00742D98" w14:paraId="1A5FB29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8FFD72A"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39EE4797" w14:textId="77777777" w:rsidR="00A95A84" w:rsidRPr="002B75D6" w:rsidRDefault="00A95A84" w:rsidP="00673EC3">
            <w:pPr>
              <w:widowControl w:val="0"/>
              <w:jc w:val="center"/>
              <w:rPr>
                <w:bCs/>
              </w:rPr>
            </w:pPr>
            <w:r>
              <w:rPr>
                <w:bCs/>
              </w:rPr>
              <w:t xml:space="preserve"> </w:t>
            </w:r>
            <w:r>
              <w:rPr>
                <w:bCs/>
                <w:lang w:val="uk-UA"/>
              </w:rPr>
              <w:t>9-</w:t>
            </w:r>
            <w:r>
              <w:rPr>
                <w:bCs/>
              </w:rPr>
              <w:t>3</w:t>
            </w:r>
          </w:p>
        </w:tc>
        <w:tc>
          <w:tcPr>
            <w:tcW w:w="4154" w:type="pct"/>
            <w:gridSpan w:val="2"/>
            <w:tcBorders>
              <w:top w:val="single" w:sz="4" w:space="0" w:color="auto"/>
              <w:left w:val="single" w:sz="4" w:space="0" w:color="auto"/>
              <w:bottom w:val="single" w:sz="4" w:space="0" w:color="auto"/>
              <w:right w:val="single" w:sz="4" w:space="0" w:color="auto"/>
            </w:tcBorders>
            <w:hideMark/>
          </w:tcPr>
          <w:p w14:paraId="053D43D3" w14:textId="77777777" w:rsidR="00A95A84" w:rsidRPr="00D63FAC" w:rsidRDefault="00A95A84" w:rsidP="00673EC3">
            <w:pPr>
              <w:pStyle w:val="1"/>
              <w:widowControl w:val="0"/>
              <w:spacing w:after="0" w:line="240" w:lineRule="auto"/>
              <w:ind w:left="0"/>
              <w:rPr>
                <w:rFonts w:ascii="Times New Roman" w:hAnsi="Times New Roman"/>
                <w:color w:val="000000"/>
                <w:sz w:val="24"/>
                <w:szCs w:val="24"/>
                <w:lang w:val="uk-UA"/>
              </w:rPr>
            </w:pPr>
            <w:proofErr w:type="gramStart"/>
            <w:r w:rsidRPr="00D63FAC">
              <w:rPr>
                <w:rFonts w:ascii="Times New Roman" w:hAnsi="Times New Roman"/>
                <w:color w:val="000000"/>
                <w:sz w:val="24"/>
                <w:szCs w:val="24"/>
              </w:rPr>
              <w:t>Надання дозволу на виготовлення документації із землеустрою  щодо відведення земельної ділянки в постійне користування</w:t>
            </w:r>
            <w:r w:rsidRPr="00D63FAC">
              <w:rPr>
                <w:rFonts w:ascii="Times New Roman" w:hAnsi="Times New Roman"/>
                <w:color w:val="000000"/>
                <w:sz w:val="24"/>
                <w:szCs w:val="24"/>
                <w:lang w:val="uk-UA"/>
              </w:rPr>
              <w:t xml:space="preserve"> </w:t>
            </w:r>
            <w:r w:rsidRPr="00D63FAC">
              <w:rPr>
                <w:rFonts w:ascii="Times New Roman" w:hAnsi="Times New Roman"/>
                <w:color w:val="000000"/>
                <w:sz w:val="24"/>
                <w:szCs w:val="24"/>
              </w:rPr>
              <w:t>із земель комунальної власності</w:t>
            </w:r>
            <w:r w:rsidRPr="00D63FAC">
              <w:rPr>
                <w:rFonts w:ascii="Times New Roman" w:hAnsi="Times New Roman"/>
                <w:color w:val="000000"/>
                <w:sz w:val="24"/>
                <w:szCs w:val="24"/>
                <w:lang w:val="uk-UA"/>
              </w:rPr>
              <w:t>.  за умови відповідності  генеральним планам населених пунктів, іншій містобудівній документації,  вимогам законів, прийнятих відповідно до них нормативно-правових актів (ч.7 ст.118, ч.3 ст.123 Земельного кодексу</w:t>
            </w:r>
            <w:proofErr w:type="gramEnd"/>
            <w:r w:rsidRPr="00D63FAC">
              <w:rPr>
                <w:rFonts w:ascii="Times New Roman" w:hAnsi="Times New Roman"/>
                <w:color w:val="000000"/>
                <w:sz w:val="24"/>
                <w:szCs w:val="24"/>
                <w:lang w:val="uk-UA"/>
              </w:rPr>
              <w:t xml:space="preserve"> України)</w:t>
            </w:r>
          </w:p>
        </w:tc>
      </w:tr>
      <w:tr w:rsidR="00A95A84" w:rsidRPr="00742D98" w14:paraId="3543AA2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452585D"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4614D302" w14:textId="77777777" w:rsidR="00A95A84" w:rsidRPr="002B75D6" w:rsidRDefault="00A95A84" w:rsidP="00673EC3">
            <w:pPr>
              <w:widowControl w:val="0"/>
              <w:jc w:val="center"/>
              <w:rPr>
                <w:bCs/>
              </w:rPr>
            </w:pPr>
            <w:r>
              <w:rPr>
                <w:bCs/>
              </w:rPr>
              <w:t xml:space="preserve"> </w:t>
            </w:r>
            <w:r>
              <w:rPr>
                <w:bCs/>
                <w:lang w:val="uk-UA"/>
              </w:rPr>
              <w:t>9-</w:t>
            </w:r>
            <w:r>
              <w:rPr>
                <w:bCs/>
              </w:rPr>
              <w:t>4</w:t>
            </w:r>
          </w:p>
        </w:tc>
        <w:tc>
          <w:tcPr>
            <w:tcW w:w="4154" w:type="pct"/>
            <w:gridSpan w:val="2"/>
            <w:tcBorders>
              <w:top w:val="single" w:sz="4" w:space="0" w:color="auto"/>
              <w:left w:val="single" w:sz="4" w:space="0" w:color="auto"/>
              <w:bottom w:val="single" w:sz="4" w:space="0" w:color="auto"/>
              <w:right w:val="single" w:sz="4" w:space="0" w:color="auto"/>
            </w:tcBorders>
            <w:hideMark/>
          </w:tcPr>
          <w:p w14:paraId="27EFCACC" w14:textId="77777777" w:rsidR="00A95A84" w:rsidRPr="00D63FAC"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D63FAC">
              <w:rPr>
                <w:rFonts w:ascii="Times New Roman" w:hAnsi="Times New Roman"/>
                <w:color w:val="000000"/>
                <w:sz w:val="24"/>
                <w:szCs w:val="24"/>
              </w:rPr>
              <w:t>Надання дозволу на виготовлення документації із землеустрою щодо відведення земельної ділянки в оренду із земель комунальної власності, право на яку не підлягає продажу на конкурентних засадах (земельних торгах)</w:t>
            </w:r>
            <w:r w:rsidRPr="00D63FAC">
              <w:rPr>
                <w:rFonts w:ascii="Times New Roman" w:hAnsi="Times New Roman"/>
                <w:color w:val="000000"/>
                <w:sz w:val="24"/>
                <w:szCs w:val="24"/>
                <w:lang w:val="uk-UA"/>
              </w:rPr>
              <w:t xml:space="preserve">  за умови відповідності  генеральним планам населених пунктів, іншій містобудівній документації,  вимогам законів, прийнятих відповідно до них нормативно-правових актів (ч.7 ст.118, ч.3 ст.123 Земельного кодексу України)</w:t>
            </w:r>
          </w:p>
        </w:tc>
      </w:tr>
      <w:tr w:rsidR="00A95A84" w:rsidRPr="00742D98" w14:paraId="041CF494"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FE2B2C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36F0EFEE" w14:textId="77777777" w:rsidR="00A95A84" w:rsidRPr="002B75D6" w:rsidRDefault="00A95A84" w:rsidP="00673EC3">
            <w:pPr>
              <w:widowControl w:val="0"/>
              <w:jc w:val="center"/>
              <w:rPr>
                <w:bCs/>
              </w:rPr>
            </w:pPr>
            <w:r>
              <w:rPr>
                <w:bCs/>
              </w:rPr>
              <w:t xml:space="preserve"> </w:t>
            </w:r>
            <w:r>
              <w:rPr>
                <w:bCs/>
                <w:lang w:val="uk-UA"/>
              </w:rPr>
              <w:t>9-</w:t>
            </w:r>
            <w:r>
              <w:rPr>
                <w:bCs/>
              </w:rPr>
              <w:t>5</w:t>
            </w:r>
          </w:p>
        </w:tc>
        <w:tc>
          <w:tcPr>
            <w:tcW w:w="4154" w:type="pct"/>
            <w:gridSpan w:val="2"/>
            <w:tcBorders>
              <w:top w:val="single" w:sz="4" w:space="0" w:color="auto"/>
              <w:left w:val="single" w:sz="4" w:space="0" w:color="auto"/>
              <w:bottom w:val="single" w:sz="4" w:space="0" w:color="auto"/>
              <w:right w:val="single" w:sz="4" w:space="0" w:color="auto"/>
            </w:tcBorders>
            <w:hideMark/>
          </w:tcPr>
          <w:p w14:paraId="5431587F" w14:textId="77777777" w:rsidR="00A95A84" w:rsidRPr="00742D98"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9209F0">
              <w:rPr>
                <w:rFonts w:ascii="Times New Roman" w:hAnsi="Times New Roman"/>
                <w:color w:val="000000"/>
                <w:sz w:val="24"/>
                <w:szCs w:val="24"/>
                <w:lang w:val="uk-UA"/>
              </w:rPr>
              <w:t>Затвердження документації із  землеустрою щодо відведення   земельних ділянок у власність</w:t>
            </w:r>
            <w:r w:rsidRPr="00742D98">
              <w:rPr>
                <w:rFonts w:ascii="Times New Roman" w:hAnsi="Times New Roman"/>
                <w:color w:val="000000"/>
                <w:sz w:val="24"/>
                <w:szCs w:val="24"/>
                <w:lang w:val="uk-UA"/>
              </w:rPr>
              <w:t>.</w:t>
            </w:r>
            <w:r>
              <w:rPr>
                <w:rFonts w:ascii="Times New Roman" w:hAnsi="Times New Roman"/>
                <w:color w:val="000000"/>
                <w:sz w:val="24"/>
                <w:szCs w:val="24"/>
                <w:lang w:val="uk-UA"/>
              </w:rPr>
              <w:t xml:space="preserve"> </w:t>
            </w:r>
          </w:p>
        </w:tc>
      </w:tr>
      <w:tr w:rsidR="00A95A84" w:rsidRPr="00742D98" w14:paraId="74E081CA"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5DF8F9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4C941B59" w14:textId="77777777" w:rsidR="00A95A84" w:rsidRPr="002B75D6" w:rsidRDefault="00A95A84" w:rsidP="00673EC3">
            <w:pPr>
              <w:widowControl w:val="0"/>
              <w:jc w:val="center"/>
              <w:rPr>
                <w:bCs/>
              </w:rPr>
            </w:pPr>
            <w:r>
              <w:rPr>
                <w:bCs/>
              </w:rPr>
              <w:t xml:space="preserve"> </w:t>
            </w:r>
            <w:r>
              <w:rPr>
                <w:bCs/>
                <w:lang w:val="uk-UA"/>
              </w:rPr>
              <w:t>9-</w:t>
            </w:r>
            <w:r>
              <w:rPr>
                <w:bCs/>
              </w:rPr>
              <w:t>6</w:t>
            </w:r>
          </w:p>
        </w:tc>
        <w:tc>
          <w:tcPr>
            <w:tcW w:w="4154" w:type="pct"/>
            <w:gridSpan w:val="2"/>
            <w:tcBorders>
              <w:top w:val="single" w:sz="4" w:space="0" w:color="auto"/>
              <w:left w:val="single" w:sz="4" w:space="0" w:color="auto"/>
              <w:bottom w:val="single" w:sz="4" w:space="0" w:color="auto"/>
              <w:right w:val="single" w:sz="4" w:space="0" w:color="auto"/>
            </w:tcBorders>
            <w:hideMark/>
          </w:tcPr>
          <w:p w14:paraId="68EA0576" w14:textId="77777777" w:rsidR="00A95A84" w:rsidRPr="00742D98"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9209F0">
              <w:rPr>
                <w:rFonts w:ascii="Times New Roman" w:hAnsi="Times New Roman"/>
                <w:color w:val="000000"/>
                <w:sz w:val="24"/>
                <w:szCs w:val="24"/>
                <w:lang w:val="uk-UA"/>
              </w:rPr>
              <w:t>Затвердження документації із  землеустрою</w:t>
            </w:r>
            <w:r w:rsidRPr="00742D98">
              <w:rPr>
                <w:rFonts w:ascii="Times New Roman" w:hAnsi="Times New Roman"/>
                <w:color w:val="000000"/>
                <w:sz w:val="24"/>
                <w:szCs w:val="24"/>
                <w:lang w:val="uk-UA"/>
              </w:rPr>
              <w:t xml:space="preserve"> </w:t>
            </w:r>
            <w:r w:rsidRPr="009209F0">
              <w:rPr>
                <w:rFonts w:ascii="Times New Roman" w:hAnsi="Times New Roman"/>
                <w:color w:val="000000"/>
                <w:sz w:val="24"/>
                <w:szCs w:val="24"/>
                <w:lang w:val="uk-UA"/>
              </w:rPr>
              <w:t>щодо відведення   земельних ділянок в постійне  користування</w:t>
            </w:r>
            <w:r w:rsidRPr="00742D98">
              <w:rPr>
                <w:rFonts w:ascii="Times New Roman" w:hAnsi="Times New Roman"/>
                <w:color w:val="000000"/>
                <w:sz w:val="24"/>
                <w:szCs w:val="24"/>
                <w:lang w:val="uk-UA"/>
              </w:rPr>
              <w:t>.</w:t>
            </w:r>
          </w:p>
        </w:tc>
      </w:tr>
      <w:tr w:rsidR="00A95A84" w:rsidRPr="00742D98" w14:paraId="211DDEC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3E0213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2867E892" w14:textId="77777777" w:rsidR="00A95A84" w:rsidRPr="002B75D6" w:rsidRDefault="00A95A84" w:rsidP="00673EC3">
            <w:pPr>
              <w:widowControl w:val="0"/>
              <w:jc w:val="center"/>
              <w:rPr>
                <w:bCs/>
              </w:rPr>
            </w:pPr>
            <w:r>
              <w:rPr>
                <w:bCs/>
              </w:rPr>
              <w:t xml:space="preserve"> </w:t>
            </w:r>
            <w:r>
              <w:rPr>
                <w:bCs/>
                <w:lang w:val="uk-UA"/>
              </w:rPr>
              <w:t>9-</w:t>
            </w:r>
            <w:r>
              <w:rPr>
                <w:bCs/>
              </w:rPr>
              <w:t>7</w:t>
            </w:r>
          </w:p>
        </w:tc>
        <w:tc>
          <w:tcPr>
            <w:tcW w:w="4154" w:type="pct"/>
            <w:gridSpan w:val="2"/>
            <w:tcBorders>
              <w:top w:val="single" w:sz="4" w:space="0" w:color="auto"/>
              <w:left w:val="single" w:sz="4" w:space="0" w:color="auto"/>
              <w:bottom w:val="single" w:sz="4" w:space="0" w:color="auto"/>
              <w:right w:val="single" w:sz="4" w:space="0" w:color="auto"/>
            </w:tcBorders>
            <w:hideMark/>
          </w:tcPr>
          <w:p w14:paraId="3551E07D" w14:textId="77777777" w:rsidR="00A95A84" w:rsidRPr="00742D98"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9209F0">
              <w:rPr>
                <w:rFonts w:ascii="Times New Roman" w:hAnsi="Times New Roman"/>
                <w:color w:val="000000"/>
                <w:sz w:val="24"/>
                <w:szCs w:val="24"/>
                <w:lang w:val="uk-UA"/>
              </w:rPr>
              <w:t xml:space="preserve">Затвердження </w:t>
            </w:r>
            <w:r w:rsidRPr="00742D98">
              <w:rPr>
                <w:rFonts w:ascii="Times New Roman" w:hAnsi="Times New Roman"/>
                <w:color w:val="000000"/>
                <w:sz w:val="24"/>
                <w:szCs w:val="24"/>
              </w:rPr>
              <w:t>документації із  землеустрою</w:t>
            </w:r>
            <w:r w:rsidRPr="00742D98">
              <w:rPr>
                <w:rFonts w:ascii="Times New Roman" w:hAnsi="Times New Roman"/>
                <w:color w:val="000000"/>
                <w:sz w:val="24"/>
                <w:szCs w:val="24"/>
                <w:lang w:val="uk-UA"/>
              </w:rPr>
              <w:t xml:space="preserve"> </w:t>
            </w:r>
            <w:r w:rsidRPr="00742D98">
              <w:rPr>
                <w:rFonts w:ascii="Times New Roman" w:hAnsi="Times New Roman"/>
                <w:color w:val="000000"/>
                <w:sz w:val="24"/>
                <w:szCs w:val="24"/>
              </w:rPr>
              <w:t>щодо відведення   земельних ділянок в оренду</w:t>
            </w:r>
            <w:r w:rsidRPr="00742D98">
              <w:rPr>
                <w:rFonts w:ascii="Times New Roman" w:hAnsi="Times New Roman"/>
                <w:color w:val="000000"/>
                <w:sz w:val="24"/>
                <w:szCs w:val="24"/>
                <w:lang w:val="uk-UA"/>
              </w:rPr>
              <w:t>.</w:t>
            </w:r>
          </w:p>
        </w:tc>
      </w:tr>
      <w:tr w:rsidR="00A95A84" w:rsidRPr="00742D98" w14:paraId="3AF9E54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1F810B9"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74A644EC" w14:textId="77777777" w:rsidR="00A95A84" w:rsidRPr="002B75D6" w:rsidRDefault="00A95A84" w:rsidP="00673EC3">
            <w:pPr>
              <w:widowControl w:val="0"/>
              <w:jc w:val="center"/>
              <w:rPr>
                <w:bCs/>
              </w:rPr>
            </w:pPr>
            <w:r>
              <w:rPr>
                <w:bCs/>
                <w:lang w:val="uk-UA"/>
              </w:rPr>
              <w:t>9-</w:t>
            </w:r>
            <w:r>
              <w:rPr>
                <w:bCs/>
              </w:rPr>
              <w:t>8</w:t>
            </w:r>
          </w:p>
        </w:tc>
        <w:tc>
          <w:tcPr>
            <w:tcW w:w="4154" w:type="pct"/>
            <w:gridSpan w:val="2"/>
            <w:tcBorders>
              <w:top w:val="single" w:sz="4" w:space="0" w:color="auto"/>
              <w:left w:val="single" w:sz="4" w:space="0" w:color="auto"/>
              <w:bottom w:val="single" w:sz="4" w:space="0" w:color="auto"/>
              <w:right w:val="single" w:sz="4" w:space="0" w:color="auto"/>
            </w:tcBorders>
            <w:hideMark/>
          </w:tcPr>
          <w:p w14:paraId="29AF0906" w14:textId="77777777" w:rsidR="00A95A84" w:rsidRPr="00742D98"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742D98">
              <w:rPr>
                <w:rFonts w:ascii="Times New Roman" w:hAnsi="Times New Roman"/>
                <w:color w:val="000000"/>
                <w:sz w:val="24"/>
                <w:szCs w:val="24"/>
              </w:rPr>
              <w:t>Дострокове розірвання договорів оренди землі</w:t>
            </w:r>
            <w:r w:rsidRPr="00742D98">
              <w:rPr>
                <w:rFonts w:ascii="Times New Roman" w:hAnsi="Times New Roman"/>
                <w:color w:val="000000"/>
                <w:sz w:val="24"/>
                <w:szCs w:val="24"/>
                <w:lang w:val="uk-UA"/>
              </w:rPr>
              <w:t>.</w:t>
            </w:r>
          </w:p>
        </w:tc>
      </w:tr>
      <w:tr w:rsidR="00A95A84" w:rsidRPr="00742D98" w14:paraId="7F32B65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FDC995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6CF2CD28" w14:textId="77777777" w:rsidR="00A95A84" w:rsidRPr="002B75D6" w:rsidRDefault="00A95A84" w:rsidP="00673EC3">
            <w:pPr>
              <w:widowControl w:val="0"/>
              <w:jc w:val="center"/>
              <w:rPr>
                <w:bCs/>
              </w:rPr>
            </w:pPr>
            <w:r>
              <w:rPr>
                <w:bCs/>
                <w:lang w:val="uk-UA"/>
              </w:rPr>
              <w:t>9-</w:t>
            </w:r>
            <w:r>
              <w:rPr>
                <w:bCs/>
              </w:rPr>
              <w:t>9</w:t>
            </w:r>
          </w:p>
        </w:tc>
        <w:tc>
          <w:tcPr>
            <w:tcW w:w="4154" w:type="pct"/>
            <w:gridSpan w:val="2"/>
            <w:tcBorders>
              <w:top w:val="single" w:sz="4" w:space="0" w:color="auto"/>
              <w:left w:val="single" w:sz="4" w:space="0" w:color="auto"/>
              <w:bottom w:val="single" w:sz="4" w:space="0" w:color="auto"/>
              <w:right w:val="single" w:sz="4" w:space="0" w:color="auto"/>
            </w:tcBorders>
            <w:hideMark/>
          </w:tcPr>
          <w:p w14:paraId="39B566BA" w14:textId="77777777" w:rsidR="00A95A84" w:rsidRPr="00742D98"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742D98">
              <w:rPr>
                <w:rFonts w:ascii="Times New Roman" w:hAnsi="Times New Roman"/>
                <w:color w:val="000000"/>
                <w:sz w:val="24"/>
                <w:szCs w:val="24"/>
              </w:rPr>
              <w:t>Поновлення договорів оренди земельних ділянок</w:t>
            </w:r>
            <w:r w:rsidRPr="00742D98">
              <w:rPr>
                <w:rFonts w:ascii="Times New Roman" w:hAnsi="Times New Roman"/>
                <w:color w:val="000000"/>
                <w:sz w:val="24"/>
                <w:szCs w:val="24"/>
                <w:lang w:val="uk-UA"/>
              </w:rPr>
              <w:t>.</w:t>
            </w:r>
          </w:p>
        </w:tc>
      </w:tr>
      <w:tr w:rsidR="00A95A84" w:rsidRPr="00742D98" w14:paraId="55F15E1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789764D"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hideMark/>
          </w:tcPr>
          <w:p w14:paraId="4F8C5465" w14:textId="77777777" w:rsidR="00A95A84" w:rsidRPr="002B75D6" w:rsidRDefault="00A95A84" w:rsidP="00673EC3">
            <w:pPr>
              <w:widowControl w:val="0"/>
              <w:jc w:val="center"/>
              <w:rPr>
                <w:bCs/>
              </w:rPr>
            </w:pPr>
            <w:r>
              <w:rPr>
                <w:bCs/>
                <w:lang w:val="uk-UA"/>
              </w:rPr>
              <w:t>9-</w:t>
            </w:r>
            <w:r>
              <w:rPr>
                <w:bCs/>
              </w:rPr>
              <w:t>10</w:t>
            </w:r>
          </w:p>
        </w:tc>
        <w:tc>
          <w:tcPr>
            <w:tcW w:w="4154" w:type="pct"/>
            <w:gridSpan w:val="2"/>
            <w:tcBorders>
              <w:top w:val="single" w:sz="4" w:space="0" w:color="auto"/>
              <w:left w:val="single" w:sz="4" w:space="0" w:color="auto"/>
              <w:bottom w:val="single" w:sz="4" w:space="0" w:color="auto"/>
              <w:right w:val="single" w:sz="4" w:space="0" w:color="auto"/>
            </w:tcBorders>
            <w:hideMark/>
          </w:tcPr>
          <w:p w14:paraId="558E7A29" w14:textId="77777777" w:rsidR="00A95A84" w:rsidRPr="00742D98"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742D98">
              <w:rPr>
                <w:rFonts w:ascii="Times New Roman" w:hAnsi="Times New Roman"/>
                <w:color w:val="000000"/>
                <w:sz w:val="24"/>
                <w:szCs w:val="24"/>
              </w:rPr>
              <w:t>Вилучення земельних ділянок</w:t>
            </w:r>
            <w:r w:rsidRPr="00742D98">
              <w:rPr>
                <w:rFonts w:ascii="Times New Roman" w:hAnsi="Times New Roman"/>
                <w:color w:val="000000"/>
                <w:sz w:val="24"/>
                <w:szCs w:val="24"/>
                <w:lang w:val="uk-UA"/>
              </w:rPr>
              <w:t>.</w:t>
            </w:r>
          </w:p>
        </w:tc>
      </w:tr>
      <w:tr w:rsidR="00A95A84" w:rsidRPr="00742D98" w14:paraId="13289BD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27B2B6F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tcPr>
          <w:p w14:paraId="0E215D06" w14:textId="77777777" w:rsidR="00A95A84" w:rsidRPr="002B75D6" w:rsidRDefault="00A95A84" w:rsidP="00673EC3">
            <w:pPr>
              <w:widowControl w:val="0"/>
              <w:jc w:val="center"/>
              <w:rPr>
                <w:bCs/>
              </w:rPr>
            </w:pPr>
            <w:r>
              <w:rPr>
                <w:bCs/>
                <w:lang w:val="uk-UA"/>
              </w:rPr>
              <w:t>9-</w:t>
            </w:r>
            <w:r>
              <w:rPr>
                <w:bCs/>
              </w:rPr>
              <w:t>11</w:t>
            </w:r>
          </w:p>
        </w:tc>
        <w:tc>
          <w:tcPr>
            <w:tcW w:w="4154" w:type="pct"/>
            <w:gridSpan w:val="2"/>
            <w:tcBorders>
              <w:top w:val="single" w:sz="4" w:space="0" w:color="auto"/>
              <w:left w:val="single" w:sz="4" w:space="0" w:color="auto"/>
              <w:bottom w:val="single" w:sz="4" w:space="0" w:color="auto"/>
              <w:right w:val="single" w:sz="4" w:space="0" w:color="auto"/>
            </w:tcBorders>
          </w:tcPr>
          <w:p w14:paraId="30FA735E" w14:textId="77777777" w:rsidR="00A95A84" w:rsidRPr="00742D98" w:rsidRDefault="00A95A84" w:rsidP="00673EC3">
            <w:pPr>
              <w:pStyle w:val="1"/>
              <w:shd w:val="clear" w:color="auto" w:fill="FFFFFF"/>
              <w:spacing w:after="0" w:line="240" w:lineRule="auto"/>
              <w:ind w:left="0"/>
              <w:jc w:val="both"/>
              <w:rPr>
                <w:rFonts w:ascii="Times New Roman" w:hAnsi="Times New Roman"/>
                <w:color w:val="000000"/>
                <w:sz w:val="24"/>
                <w:szCs w:val="24"/>
              </w:rPr>
            </w:pPr>
            <w:r w:rsidRPr="00742D98">
              <w:rPr>
                <w:rFonts w:ascii="Times New Roman" w:hAnsi="Times New Roman"/>
                <w:color w:val="000000"/>
                <w:sz w:val="24"/>
                <w:szCs w:val="24"/>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r>
      <w:tr w:rsidR="00A95A84" w:rsidRPr="00742D98" w14:paraId="5CE0F2D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7F04867" w14:textId="77777777" w:rsidR="00A95A84" w:rsidRDefault="00A95A84" w:rsidP="00673EC3">
            <w:pPr>
              <w:pStyle w:val="1"/>
              <w:numPr>
                <w:ilvl w:val="0"/>
                <w:numId w:val="2"/>
              </w:numPr>
              <w:shd w:val="clear" w:color="auto" w:fill="FFFFFF"/>
              <w:spacing w:after="0" w:line="240" w:lineRule="auto"/>
              <w:jc w:val="both"/>
              <w:rPr>
                <w:rFonts w:ascii="Times New Roman" w:hAnsi="Times New Roman"/>
                <w:color w:val="000000"/>
                <w:sz w:val="24"/>
                <w:szCs w:val="24"/>
                <w:lang w:val="uk-UA"/>
              </w:rPr>
            </w:pPr>
          </w:p>
        </w:tc>
        <w:tc>
          <w:tcPr>
            <w:tcW w:w="431" w:type="pct"/>
            <w:tcBorders>
              <w:top w:val="single" w:sz="4" w:space="0" w:color="auto"/>
              <w:left w:val="single" w:sz="4" w:space="0" w:color="auto"/>
              <w:bottom w:val="single" w:sz="4" w:space="0" w:color="auto"/>
              <w:right w:val="single" w:sz="4" w:space="0" w:color="auto"/>
            </w:tcBorders>
          </w:tcPr>
          <w:p w14:paraId="78164618"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9-12</w:t>
            </w:r>
          </w:p>
        </w:tc>
        <w:tc>
          <w:tcPr>
            <w:tcW w:w="4154" w:type="pct"/>
            <w:gridSpan w:val="2"/>
            <w:tcBorders>
              <w:top w:val="single" w:sz="4" w:space="0" w:color="auto"/>
              <w:left w:val="single" w:sz="4" w:space="0" w:color="auto"/>
              <w:bottom w:val="single" w:sz="4" w:space="0" w:color="auto"/>
              <w:right w:val="single" w:sz="4" w:space="0" w:color="auto"/>
            </w:tcBorders>
          </w:tcPr>
          <w:p w14:paraId="098C0D25"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1937E4">
              <w:rPr>
                <w:rFonts w:ascii="Times New Roman" w:hAnsi="Times New Roman"/>
                <w:color w:val="000000"/>
                <w:sz w:val="24"/>
                <w:szCs w:val="24"/>
                <w:lang w:val="uk-UA"/>
              </w:rPr>
              <w:t>Внесення змін  до  договорів оренди земельних ділянок</w:t>
            </w:r>
          </w:p>
        </w:tc>
      </w:tr>
      <w:tr w:rsidR="00A95A84" w:rsidRPr="00742D98" w14:paraId="2FE50D7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CD04CD6" w14:textId="77777777" w:rsidR="00A95A84" w:rsidRDefault="00A95A84" w:rsidP="00673EC3">
            <w:pPr>
              <w:pStyle w:val="1"/>
              <w:numPr>
                <w:ilvl w:val="0"/>
                <w:numId w:val="2"/>
              </w:numPr>
              <w:shd w:val="clear" w:color="auto" w:fill="FFFFFF"/>
              <w:spacing w:after="0" w:line="240" w:lineRule="auto"/>
              <w:jc w:val="both"/>
              <w:rPr>
                <w:rFonts w:ascii="Times New Roman" w:hAnsi="Times New Roman"/>
                <w:color w:val="000000"/>
                <w:sz w:val="24"/>
                <w:szCs w:val="24"/>
                <w:lang w:val="uk-UA"/>
              </w:rPr>
            </w:pPr>
          </w:p>
        </w:tc>
        <w:tc>
          <w:tcPr>
            <w:tcW w:w="431" w:type="pct"/>
            <w:tcBorders>
              <w:top w:val="single" w:sz="4" w:space="0" w:color="auto"/>
              <w:left w:val="single" w:sz="4" w:space="0" w:color="auto"/>
              <w:bottom w:val="single" w:sz="4" w:space="0" w:color="auto"/>
              <w:right w:val="single" w:sz="4" w:space="0" w:color="auto"/>
            </w:tcBorders>
          </w:tcPr>
          <w:p w14:paraId="1E2092D3"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Pr>
                <w:rFonts w:ascii="Times New Roman" w:hAnsi="Times New Roman"/>
                <w:color w:val="000000"/>
                <w:sz w:val="24"/>
                <w:szCs w:val="24"/>
                <w:lang w:val="uk-UA"/>
              </w:rPr>
              <w:t>9-13</w:t>
            </w:r>
          </w:p>
        </w:tc>
        <w:tc>
          <w:tcPr>
            <w:tcW w:w="4154" w:type="pct"/>
            <w:gridSpan w:val="2"/>
            <w:tcBorders>
              <w:top w:val="single" w:sz="4" w:space="0" w:color="auto"/>
              <w:left w:val="single" w:sz="4" w:space="0" w:color="auto"/>
              <w:bottom w:val="single" w:sz="4" w:space="0" w:color="auto"/>
              <w:right w:val="single" w:sz="4" w:space="0" w:color="auto"/>
            </w:tcBorders>
          </w:tcPr>
          <w:p w14:paraId="62AD5D66"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1937E4">
              <w:rPr>
                <w:rFonts w:ascii="Times New Roman" w:hAnsi="Times New Roman"/>
                <w:color w:val="000000"/>
                <w:sz w:val="24"/>
                <w:szCs w:val="24"/>
                <w:lang w:val="uk-UA"/>
              </w:rPr>
              <w:t>Внесення змін  до  договорів особистого строкового сервітуту</w:t>
            </w:r>
          </w:p>
        </w:tc>
      </w:tr>
      <w:tr w:rsidR="00A95A84" w:rsidRPr="00742D98" w14:paraId="55BAF86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14247EE" w14:textId="77777777" w:rsidR="00A95A84" w:rsidRDefault="00A95A84" w:rsidP="00673EC3">
            <w:pPr>
              <w:pStyle w:val="1"/>
              <w:numPr>
                <w:ilvl w:val="0"/>
                <w:numId w:val="2"/>
              </w:numPr>
              <w:shd w:val="clear" w:color="auto" w:fill="FFFFFF"/>
              <w:spacing w:after="0" w:line="240" w:lineRule="auto"/>
              <w:jc w:val="both"/>
              <w:rPr>
                <w:rFonts w:ascii="Times New Roman" w:hAnsi="Times New Roman"/>
                <w:color w:val="000000"/>
                <w:sz w:val="24"/>
                <w:szCs w:val="24"/>
                <w:lang w:val="uk-UA"/>
              </w:rPr>
            </w:pPr>
          </w:p>
        </w:tc>
        <w:tc>
          <w:tcPr>
            <w:tcW w:w="431" w:type="pct"/>
            <w:tcBorders>
              <w:top w:val="single" w:sz="4" w:space="0" w:color="auto"/>
              <w:left w:val="single" w:sz="4" w:space="0" w:color="auto"/>
              <w:bottom w:val="single" w:sz="4" w:space="0" w:color="auto"/>
              <w:right w:val="single" w:sz="4" w:space="0" w:color="auto"/>
            </w:tcBorders>
          </w:tcPr>
          <w:p w14:paraId="66CE23B1"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Pr>
                <w:rFonts w:ascii="Times New Roman" w:hAnsi="Times New Roman"/>
                <w:color w:val="000000"/>
                <w:sz w:val="24"/>
                <w:szCs w:val="24"/>
                <w:lang w:val="uk-UA"/>
              </w:rPr>
              <w:t>9-14</w:t>
            </w:r>
          </w:p>
        </w:tc>
        <w:tc>
          <w:tcPr>
            <w:tcW w:w="4154" w:type="pct"/>
            <w:gridSpan w:val="2"/>
            <w:tcBorders>
              <w:top w:val="single" w:sz="4" w:space="0" w:color="auto"/>
              <w:left w:val="single" w:sz="4" w:space="0" w:color="auto"/>
              <w:bottom w:val="single" w:sz="4" w:space="0" w:color="auto"/>
              <w:right w:val="single" w:sz="4" w:space="0" w:color="auto"/>
            </w:tcBorders>
          </w:tcPr>
          <w:p w14:paraId="0D3C19EB"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1937E4">
              <w:rPr>
                <w:rFonts w:ascii="Times New Roman" w:hAnsi="Times New Roman"/>
                <w:color w:val="000000"/>
                <w:sz w:val="24"/>
                <w:szCs w:val="24"/>
                <w:lang w:val="uk-UA"/>
              </w:rPr>
              <w:t>Дострокове розірвання договорів особистого строкового сервітуту</w:t>
            </w:r>
          </w:p>
        </w:tc>
      </w:tr>
      <w:tr w:rsidR="00A95A84" w:rsidRPr="00742D98" w14:paraId="0A5C3FD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0D96650" w14:textId="77777777" w:rsidR="00A95A84" w:rsidRDefault="00A95A84" w:rsidP="00673EC3">
            <w:pPr>
              <w:pStyle w:val="1"/>
              <w:numPr>
                <w:ilvl w:val="0"/>
                <w:numId w:val="2"/>
              </w:numPr>
              <w:shd w:val="clear" w:color="auto" w:fill="FFFFFF"/>
              <w:spacing w:after="0" w:line="240" w:lineRule="auto"/>
              <w:jc w:val="both"/>
              <w:rPr>
                <w:rFonts w:ascii="Times New Roman" w:hAnsi="Times New Roman"/>
                <w:color w:val="000000"/>
                <w:sz w:val="24"/>
                <w:szCs w:val="24"/>
                <w:lang w:val="uk-UA"/>
              </w:rPr>
            </w:pPr>
          </w:p>
        </w:tc>
        <w:tc>
          <w:tcPr>
            <w:tcW w:w="431" w:type="pct"/>
            <w:tcBorders>
              <w:top w:val="single" w:sz="4" w:space="0" w:color="auto"/>
              <w:left w:val="single" w:sz="4" w:space="0" w:color="auto"/>
              <w:bottom w:val="single" w:sz="4" w:space="0" w:color="auto"/>
              <w:right w:val="single" w:sz="4" w:space="0" w:color="auto"/>
            </w:tcBorders>
          </w:tcPr>
          <w:p w14:paraId="2F36B014"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Pr>
                <w:rFonts w:ascii="Times New Roman" w:hAnsi="Times New Roman"/>
                <w:color w:val="000000"/>
                <w:sz w:val="24"/>
                <w:szCs w:val="24"/>
                <w:lang w:val="uk-UA"/>
              </w:rPr>
              <w:t>9-15</w:t>
            </w:r>
          </w:p>
        </w:tc>
        <w:tc>
          <w:tcPr>
            <w:tcW w:w="4154" w:type="pct"/>
            <w:gridSpan w:val="2"/>
            <w:tcBorders>
              <w:top w:val="single" w:sz="4" w:space="0" w:color="auto"/>
              <w:left w:val="single" w:sz="4" w:space="0" w:color="auto"/>
              <w:bottom w:val="single" w:sz="4" w:space="0" w:color="auto"/>
              <w:right w:val="single" w:sz="4" w:space="0" w:color="auto"/>
            </w:tcBorders>
          </w:tcPr>
          <w:p w14:paraId="600DBEC4"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1937E4">
              <w:rPr>
                <w:rFonts w:ascii="Times New Roman" w:hAnsi="Times New Roman"/>
                <w:color w:val="000000"/>
                <w:sz w:val="24"/>
                <w:szCs w:val="24"/>
                <w:lang w:val="uk-UA"/>
              </w:rPr>
              <w:t>Затвердження документації із  землеустрою  щодо відведення   земельних ділянок в користування на підставі договору особистого строкового сервітуту</w:t>
            </w:r>
          </w:p>
        </w:tc>
      </w:tr>
      <w:tr w:rsidR="00A95A84" w:rsidRPr="006230DD" w14:paraId="25D3E0F4"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0098947" w14:textId="77777777" w:rsidR="00A95A84" w:rsidRDefault="00A95A84" w:rsidP="00673EC3">
            <w:pPr>
              <w:pStyle w:val="1"/>
              <w:numPr>
                <w:ilvl w:val="0"/>
                <w:numId w:val="2"/>
              </w:numPr>
              <w:shd w:val="clear" w:color="auto" w:fill="FFFFFF"/>
              <w:spacing w:after="0" w:line="240" w:lineRule="auto"/>
              <w:jc w:val="both"/>
              <w:rPr>
                <w:rFonts w:ascii="Times New Roman" w:hAnsi="Times New Roman"/>
                <w:color w:val="000000"/>
                <w:sz w:val="24"/>
                <w:szCs w:val="24"/>
                <w:lang w:val="uk-UA"/>
              </w:rPr>
            </w:pPr>
          </w:p>
        </w:tc>
        <w:tc>
          <w:tcPr>
            <w:tcW w:w="431" w:type="pct"/>
            <w:tcBorders>
              <w:top w:val="single" w:sz="4" w:space="0" w:color="auto"/>
              <w:left w:val="single" w:sz="4" w:space="0" w:color="auto"/>
              <w:bottom w:val="single" w:sz="4" w:space="0" w:color="auto"/>
              <w:right w:val="single" w:sz="4" w:space="0" w:color="auto"/>
            </w:tcBorders>
          </w:tcPr>
          <w:p w14:paraId="58E4136D"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Pr>
                <w:rFonts w:ascii="Times New Roman" w:hAnsi="Times New Roman"/>
                <w:color w:val="000000"/>
                <w:sz w:val="24"/>
                <w:szCs w:val="24"/>
                <w:lang w:val="uk-UA"/>
              </w:rPr>
              <w:t>9-16</w:t>
            </w:r>
          </w:p>
        </w:tc>
        <w:tc>
          <w:tcPr>
            <w:tcW w:w="4154" w:type="pct"/>
            <w:gridSpan w:val="2"/>
            <w:tcBorders>
              <w:top w:val="single" w:sz="4" w:space="0" w:color="auto"/>
              <w:left w:val="single" w:sz="4" w:space="0" w:color="auto"/>
              <w:bottom w:val="single" w:sz="4" w:space="0" w:color="auto"/>
              <w:right w:val="single" w:sz="4" w:space="0" w:color="auto"/>
            </w:tcBorders>
          </w:tcPr>
          <w:p w14:paraId="40CA2400"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1937E4">
              <w:rPr>
                <w:rFonts w:ascii="Times New Roman" w:hAnsi="Times New Roman"/>
                <w:color w:val="000000"/>
                <w:sz w:val="24"/>
                <w:szCs w:val="24"/>
                <w:lang w:val="uk-UA"/>
              </w:rPr>
              <w:t>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під тимчасовою спорудою для здійснення підприємницької діяльності</w:t>
            </w:r>
          </w:p>
        </w:tc>
      </w:tr>
      <w:tr w:rsidR="00A95A84" w:rsidRPr="00742D98" w14:paraId="215A48C3"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4C69B905" w14:textId="77777777" w:rsidR="00A95A84" w:rsidRDefault="00A95A84" w:rsidP="00673EC3">
            <w:pPr>
              <w:pStyle w:val="1"/>
              <w:numPr>
                <w:ilvl w:val="0"/>
                <w:numId w:val="2"/>
              </w:numPr>
              <w:shd w:val="clear" w:color="auto" w:fill="FFFFFF"/>
              <w:spacing w:after="0" w:line="240" w:lineRule="auto"/>
              <w:jc w:val="both"/>
              <w:rPr>
                <w:rFonts w:ascii="Times New Roman" w:hAnsi="Times New Roman"/>
                <w:color w:val="000000"/>
                <w:sz w:val="24"/>
                <w:szCs w:val="24"/>
                <w:lang w:val="uk-UA"/>
              </w:rPr>
            </w:pPr>
          </w:p>
        </w:tc>
        <w:tc>
          <w:tcPr>
            <w:tcW w:w="431" w:type="pct"/>
            <w:tcBorders>
              <w:top w:val="single" w:sz="4" w:space="0" w:color="auto"/>
              <w:left w:val="single" w:sz="4" w:space="0" w:color="auto"/>
              <w:bottom w:val="single" w:sz="4" w:space="0" w:color="auto"/>
              <w:right w:val="single" w:sz="4" w:space="0" w:color="auto"/>
            </w:tcBorders>
          </w:tcPr>
          <w:p w14:paraId="0EEBE07E"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Pr>
                <w:rFonts w:ascii="Times New Roman" w:hAnsi="Times New Roman"/>
                <w:color w:val="000000"/>
                <w:sz w:val="24"/>
                <w:szCs w:val="24"/>
                <w:lang w:val="uk-UA"/>
              </w:rPr>
              <w:t>9-17</w:t>
            </w:r>
          </w:p>
        </w:tc>
        <w:tc>
          <w:tcPr>
            <w:tcW w:w="4154" w:type="pct"/>
            <w:gridSpan w:val="2"/>
            <w:tcBorders>
              <w:top w:val="single" w:sz="4" w:space="0" w:color="auto"/>
              <w:left w:val="single" w:sz="4" w:space="0" w:color="auto"/>
              <w:bottom w:val="single" w:sz="4" w:space="0" w:color="auto"/>
              <w:right w:val="single" w:sz="4" w:space="0" w:color="auto"/>
            </w:tcBorders>
          </w:tcPr>
          <w:p w14:paraId="0A0FF5ED"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1937E4">
              <w:rPr>
                <w:rFonts w:ascii="Times New Roman" w:hAnsi="Times New Roman"/>
                <w:color w:val="000000"/>
                <w:sz w:val="24"/>
                <w:szCs w:val="24"/>
                <w:lang w:val="uk-UA"/>
              </w:rPr>
              <w:t xml:space="preserve">Про надання дозволу на укладення Угоди відшкодування збитків від </w:t>
            </w:r>
            <w:r w:rsidRPr="001937E4">
              <w:rPr>
                <w:rFonts w:ascii="Times New Roman" w:hAnsi="Times New Roman"/>
                <w:color w:val="000000"/>
                <w:sz w:val="24"/>
                <w:szCs w:val="24"/>
                <w:lang w:val="uk-UA"/>
              </w:rPr>
              <w:lastRenderedPageBreak/>
              <w:t>неотримання коштів за фактичне використання  (тимчасове зайняття) земельної ділянки без правовстановлюючих документів на неї</w:t>
            </w:r>
          </w:p>
        </w:tc>
      </w:tr>
      <w:tr w:rsidR="00A95A84" w:rsidRPr="00742D98" w14:paraId="63555B6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FA61524" w14:textId="77777777" w:rsidR="00A95A84" w:rsidRDefault="00A95A84" w:rsidP="00673EC3">
            <w:pPr>
              <w:pStyle w:val="1"/>
              <w:numPr>
                <w:ilvl w:val="0"/>
                <w:numId w:val="2"/>
              </w:numPr>
              <w:shd w:val="clear" w:color="auto" w:fill="FFFFFF"/>
              <w:spacing w:after="0" w:line="240" w:lineRule="auto"/>
              <w:jc w:val="both"/>
              <w:rPr>
                <w:rFonts w:ascii="Times New Roman" w:hAnsi="Times New Roman"/>
                <w:color w:val="000000"/>
                <w:sz w:val="24"/>
                <w:szCs w:val="24"/>
                <w:lang w:val="uk-UA"/>
              </w:rPr>
            </w:pPr>
          </w:p>
        </w:tc>
        <w:tc>
          <w:tcPr>
            <w:tcW w:w="431" w:type="pct"/>
            <w:tcBorders>
              <w:top w:val="single" w:sz="4" w:space="0" w:color="auto"/>
              <w:left w:val="single" w:sz="4" w:space="0" w:color="auto"/>
              <w:bottom w:val="single" w:sz="4" w:space="0" w:color="auto"/>
              <w:right w:val="single" w:sz="4" w:space="0" w:color="auto"/>
            </w:tcBorders>
          </w:tcPr>
          <w:p w14:paraId="4185D7AD"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Pr>
                <w:rFonts w:ascii="Times New Roman" w:hAnsi="Times New Roman"/>
                <w:color w:val="000000"/>
                <w:sz w:val="24"/>
                <w:szCs w:val="24"/>
                <w:lang w:val="uk-UA"/>
              </w:rPr>
              <w:t>9-18</w:t>
            </w:r>
          </w:p>
        </w:tc>
        <w:tc>
          <w:tcPr>
            <w:tcW w:w="4154" w:type="pct"/>
            <w:gridSpan w:val="2"/>
            <w:tcBorders>
              <w:top w:val="single" w:sz="4" w:space="0" w:color="auto"/>
              <w:left w:val="single" w:sz="4" w:space="0" w:color="auto"/>
              <w:bottom w:val="single" w:sz="4" w:space="0" w:color="auto"/>
              <w:right w:val="single" w:sz="4" w:space="0" w:color="auto"/>
            </w:tcBorders>
          </w:tcPr>
          <w:p w14:paraId="46AFDA45"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1937E4">
              <w:rPr>
                <w:rFonts w:ascii="Times New Roman" w:hAnsi="Times New Roman"/>
                <w:color w:val="000000"/>
                <w:sz w:val="24"/>
                <w:szCs w:val="24"/>
                <w:lang w:val="uk-UA"/>
              </w:rPr>
              <w:t>Поновлення договорів особистого строкового сервітуту</w:t>
            </w:r>
          </w:p>
        </w:tc>
      </w:tr>
      <w:tr w:rsidR="00A95A84" w:rsidRPr="00742D98" w14:paraId="0E01453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CA0BCE2" w14:textId="77777777" w:rsidR="00A95A84" w:rsidRDefault="00A95A84" w:rsidP="00673EC3">
            <w:pPr>
              <w:pStyle w:val="1"/>
              <w:numPr>
                <w:ilvl w:val="0"/>
                <w:numId w:val="2"/>
              </w:numPr>
              <w:shd w:val="clear" w:color="auto" w:fill="FFFFFF"/>
              <w:spacing w:after="0" w:line="240" w:lineRule="auto"/>
              <w:jc w:val="both"/>
              <w:rPr>
                <w:rFonts w:ascii="Times New Roman" w:hAnsi="Times New Roman"/>
                <w:color w:val="000000"/>
                <w:sz w:val="24"/>
                <w:szCs w:val="24"/>
                <w:lang w:val="uk-UA"/>
              </w:rPr>
            </w:pPr>
          </w:p>
        </w:tc>
        <w:tc>
          <w:tcPr>
            <w:tcW w:w="431" w:type="pct"/>
            <w:tcBorders>
              <w:top w:val="single" w:sz="4" w:space="0" w:color="auto"/>
              <w:left w:val="single" w:sz="4" w:space="0" w:color="auto"/>
              <w:bottom w:val="single" w:sz="4" w:space="0" w:color="auto"/>
              <w:right w:val="single" w:sz="4" w:space="0" w:color="auto"/>
            </w:tcBorders>
          </w:tcPr>
          <w:p w14:paraId="1D7B1FF7"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Pr>
                <w:rFonts w:ascii="Times New Roman" w:hAnsi="Times New Roman"/>
                <w:color w:val="000000"/>
                <w:sz w:val="24"/>
                <w:szCs w:val="24"/>
                <w:lang w:val="uk-UA"/>
              </w:rPr>
              <w:t>9-19</w:t>
            </w:r>
          </w:p>
        </w:tc>
        <w:tc>
          <w:tcPr>
            <w:tcW w:w="4154" w:type="pct"/>
            <w:gridSpan w:val="2"/>
            <w:tcBorders>
              <w:top w:val="single" w:sz="4" w:space="0" w:color="auto"/>
              <w:left w:val="single" w:sz="4" w:space="0" w:color="auto"/>
              <w:bottom w:val="single" w:sz="4" w:space="0" w:color="auto"/>
              <w:right w:val="single" w:sz="4" w:space="0" w:color="auto"/>
            </w:tcBorders>
          </w:tcPr>
          <w:p w14:paraId="178615DC" w14:textId="77777777" w:rsidR="00A95A84" w:rsidRPr="001937E4" w:rsidRDefault="00A95A84" w:rsidP="00673EC3">
            <w:pPr>
              <w:pStyle w:val="1"/>
              <w:shd w:val="clear" w:color="auto" w:fill="FFFFFF"/>
              <w:spacing w:after="0" w:line="240" w:lineRule="auto"/>
              <w:ind w:left="0"/>
              <w:jc w:val="both"/>
              <w:rPr>
                <w:rFonts w:ascii="Times New Roman" w:hAnsi="Times New Roman"/>
                <w:color w:val="000000"/>
                <w:sz w:val="24"/>
                <w:szCs w:val="24"/>
                <w:lang w:val="uk-UA"/>
              </w:rPr>
            </w:pPr>
            <w:r w:rsidRPr="001937E4">
              <w:rPr>
                <w:rFonts w:ascii="Times New Roman" w:hAnsi="Times New Roman"/>
                <w:color w:val="000000"/>
                <w:sz w:val="24"/>
                <w:szCs w:val="24"/>
                <w:lang w:val="uk-UA"/>
              </w:rPr>
              <w:t>Про виділення земельної ділянки в натурі (на місцевості) у розмірі земельної частки(паю)</w:t>
            </w:r>
          </w:p>
        </w:tc>
      </w:tr>
      <w:tr w:rsidR="00A95A84" w:rsidRPr="002B75D6" w14:paraId="6DF32174"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61C8C324" w14:textId="77777777" w:rsidR="00A95A84" w:rsidRPr="00F9530F" w:rsidRDefault="00A95A84" w:rsidP="00673EC3">
            <w:pPr>
              <w:jc w:val="center"/>
              <w:rPr>
                <w:b/>
                <w:bCs/>
                <w:lang w:val="uk-UA"/>
              </w:rPr>
            </w:pPr>
            <w:r w:rsidRPr="00F9530F">
              <w:rPr>
                <w:b/>
                <w:bCs/>
                <w:color w:val="000000"/>
                <w:lang w:val="uk-UA"/>
              </w:rPr>
              <w:t xml:space="preserve">Х. Нотаріальні послуги </w:t>
            </w:r>
            <w:r w:rsidRPr="00F9530F">
              <w:rPr>
                <w:b/>
                <w:bCs/>
                <w:lang w:val="uk-UA"/>
              </w:rPr>
              <w:t>**</w:t>
            </w:r>
          </w:p>
        </w:tc>
      </w:tr>
      <w:tr w:rsidR="00A95A84" w:rsidRPr="002B75D6" w14:paraId="693C4F60" w14:textId="77777777" w:rsidTr="00673EC3">
        <w:trPr>
          <w:trHeight w:val="370"/>
        </w:trPr>
        <w:tc>
          <w:tcPr>
            <w:tcW w:w="415" w:type="pct"/>
            <w:tcBorders>
              <w:top w:val="single" w:sz="4" w:space="0" w:color="auto"/>
              <w:left w:val="single" w:sz="4" w:space="0" w:color="auto"/>
              <w:bottom w:val="single" w:sz="4" w:space="0" w:color="auto"/>
              <w:right w:val="single" w:sz="4" w:space="0" w:color="auto"/>
            </w:tcBorders>
          </w:tcPr>
          <w:p w14:paraId="23575621"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88FF48C" w14:textId="77777777" w:rsidR="00A95A84" w:rsidRPr="00200A0A" w:rsidRDefault="00A95A84" w:rsidP="00673EC3">
            <w:pPr>
              <w:widowControl w:val="0"/>
              <w:jc w:val="center"/>
              <w:rPr>
                <w:bCs/>
                <w:lang w:val="uk-UA"/>
              </w:rPr>
            </w:pPr>
            <w:r>
              <w:rPr>
                <w:bCs/>
                <w:lang w:val="uk-UA"/>
              </w:rPr>
              <w:t>10-1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75A5806A" w14:textId="77777777" w:rsidR="00A95A84" w:rsidRPr="00BF415B" w:rsidRDefault="00A95A84" w:rsidP="00673EC3">
            <w:pPr>
              <w:autoSpaceDE w:val="0"/>
              <w:autoSpaceDN w:val="0"/>
              <w:adjustRightInd w:val="0"/>
              <w:spacing w:after="120"/>
              <w:rPr>
                <w:color w:val="000000"/>
                <w:lang w:val="uk-UA"/>
              </w:rPr>
            </w:pPr>
            <w:r w:rsidRPr="00BF415B">
              <w:rPr>
                <w:color w:val="000000"/>
                <w:lang w:val="uk-UA"/>
              </w:rPr>
              <w:t xml:space="preserve">Посвідчення заповіту (крім секретного) </w:t>
            </w:r>
          </w:p>
        </w:tc>
      </w:tr>
      <w:tr w:rsidR="00A95A84" w:rsidRPr="002B75D6" w14:paraId="6D4B6248" w14:textId="77777777" w:rsidTr="00673EC3">
        <w:trPr>
          <w:trHeight w:val="278"/>
        </w:trPr>
        <w:tc>
          <w:tcPr>
            <w:tcW w:w="415" w:type="pct"/>
            <w:tcBorders>
              <w:top w:val="single" w:sz="4" w:space="0" w:color="auto"/>
              <w:left w:val="single" w:sz="4" w:space="0" w:color="auto"/>
              <w:bottom w:val="single" w:sz="4" w:space="0" w:color="auto"/>
              <w:right w:val="single" w:sz="4" w:space="0" w:color="auto"/>
            </w:tcBorders>
          </w:tcPr>
          <w:p w14:paraId="49BE133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BF493DB" w14:textId="77777777" w:rsidR="00A95A84" w:rsidRPr="00200A0A" w:rsidRDefault="00A95A84" w:rsidP="00673EC3">
            <w:pPr>
              <w:widowControl w:val="0"/>
              <w:jc w:val="center"/>
              <w:rPr>
                <w:bCs/>
                <w:lang w:val="uk-UA"/>
              </w:rPr>
            </w:pPr>
            <w:r>
              <w:rPr>
                <w:bCs/>
                <w:lang w:val="uk-UA"/>
              </w:rPr>
              <w:t>10-2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10D8EEBC" w14:textId="77777777" w:rsidR="00A95A84" w:rsidRPr="00BF415B" w:rsidRDefault="00A95A84" w:rsidP="00673EC3">
            <w:pPr>
              <w:autoSpaceDE w:val="0"/>
              <w:autoSpaceDN w:val="0"/>
              <w:adjustRightInd w:val="0"/>
              <w:spacing w:after="120"/>
              <w:rPr>
                <w:color w:val="000000"/>
                <w:lang w:val="uk-UA"/>
              </w:rPr>
            </w:pPr>
            <w:r w:rsidRPr="00BF415B">
              <w:rPr>
                <w:color w:val="000000"/>
                <w:lang w:val="uk-UA"/>
              </w:rPr>
              <w:t xml:space="preserve">Скасування заповіту </w:t>
            </w:r>
          </w:p>
        </w:tc>
      </w:tr>
      <w:tr w:rsidR="00A95A84" w:rsidRPr="002B75D6" w14:paraId="174AF58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0066902"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0F72727" w14:textId="77777777" w:rsidR="00A95A84" w:rsidRPr="00200A0A" w:rsidRDefault="00A95A84" w:rsidP="00673EC3">
            <w:pPr>
              <w:widowControl w:val="0"/>
              <w:jc w:val="center"/>
              <w:rPr>
                <w:bCs/>
                <w:lang w:val="uk-UA"/>
              </w:rPr>
            </w:pPr>
            <w:r>
              <w:rPr>
                <w:bCs/>
                <w:lang w:val="uk-UA"/>
              </w:rPr>
              <w:t>10-3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74A5CA33" w14:textId="77777777" w:rsidR="00A95A84" w:rsidRPr="00BF415B" w:rsidRDefault="00A95A84" w:rsidP="00673EC3">
            <w:pPr>
              <w:autoSpaceDE w:val="0"/>
              <w:autoSpaceDN w:val="0"/>
              <w:adjustRightInd w:val="0"/>
              <w:spacing w:after="120"/>
              <w:rPr>
                <w:color w:val="000000"/>
                <w:lang w:val="uk-UA"/>
              </w:rPr>
            </w:pPr>
            <w:r w:rsidRPr="00BF415B">
              <w:rPr>
                <w:color w:val="000000"/>
                <w:lang w:val="uk-UA"/>
              </w:rPr>
              <w:t xml:space="preserve">Видача дубліката посвідченого органом місцевого самоврядування документу </w:t>
            </w:r>
          </w:p>
        </w:tc>
      </w:tr>
      <w:tr w:rsidR="00A95A84" w:rsidRPr="002B75D6" w14:paraId="44164DB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1B99B7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88D6418" w14:textId="77777777" w:rsidR="00A95A84" w:rsidRPr="00200A0A" w:rsidRDefault="00A95A84" w:rsidP="00673EC3">
            <w:pPr>
              <w:widowControl w:val="0"/>
              <w:jc w:val="center"/>
              <w:rPr>
                <w:bCs/>
                <w:lang w:val="uk-UA"/>
              </w:rPr>
            </w:pPr>
            <w:r>
              <w:rPr>
                <w:bCs/>
                <w:lang w:val="uk-UA"/>
              </w:rPr>
              <w:t>10-4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2345B3FA" w14:textId="77777777" w:rsidR="00A95A84" w:rsidRPr="00BF415B" w:rsidRDefault="00A95A84" w:rsidP="00673EC3">
            <w:pPr>
              <w:autoSpaceDE w:val="0"/>
              <w:autoSpaceDN w:val="0"/>
              <w:adjustRightInd w:val="0"/>
              <w:spacing w:after="120"/>
              <w:rPr>
                <w:color w:val="000000"/>
                <w:lang w:val="uk-UA"/>
              </w:rPr>
            </w:pPr>
            <w:r w:rsidRPr="00BF415B">
              <w:rPr>
                <w:color w:val="000000"/>
                <w:lang w:val="uk-UA"/>
              </w:rPr>
              <w:t xml:space="preserve">Засвідчення вірності копії документа і виписки з документа </w:t>
            </w:r>
          </w:p>
        </w:tc>
      </w:tr>
      <w:tr w:rsidR="00A95A84" w:rsidRPr="002B75D6" w14:paraId="63E6FA9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26AF714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399221C" w14:textId="77777777" w:rsidR="00A95A84" w:rsidRPr="00200A0A" w:rsidRDefault="00A95A84" w:rsidP="00673EC3">
            <w:pPr>
              <w:widowControl w:val="0"/>
              <w:jc w:val="center"/>
              <w:rPr>
                <w:bCs/>
                <w:lang w:val="uk-UA"/>
              </w:rPr>
            </w:pPr>
            <w:r>
              <w:rPr>
                <w:bCs/>
                <w:lang w:val="uk-UA"/>
              </w:rPr>
              <w:t>10-5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14BE4EF0" w14:textId="77777777" w:rsidR="00A95A84" w:rsidRPr="00BF415B" w:rsidRDefault="00A95A84" w:rsidP="00673EC3">
            <w:pPr>
              <w:autoSpaceDE w:val="0"/>
              <w:autoSpaceDN w:val="0"/>
              <w:adjustRightInd w:val="0"/>
              <w:spacing w:after="120"/>
              <w:rPr>
                <w:color w:val="000000"/>
                <w:lang w:val="uk-UA"/>
              </w:rPr>
            </w:pPr>
            <w:r w:rsidRPr="00BF415B">
              <w:rPr>
                <w:color w:val="000000"/>
                <w:lang w:val="uk-UA"/>
              </w:rPr>
              <w:t xml:space="preserve">Засвідчення справжності підпису на документі </w:t>
            </w:r>
          </w:p>
        </w:tc>
      </w:tr>
      <w:tr w:rsidR="00A95A84" w:rsidRPr="006230DD" w14:paraId="33E53EF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2F2875E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3E401335" w14:textId="77777777" w:rsidR="00A95A84" w:rsidRPr="00200A0A" w:rsidRDefault="00A95A84" w:rsidP="00673EC3">
            <w:pPr>
              <w:widowControl w:val="0"/>
              <w:jc w:val="center"/>
              <w:rPr>
                <w:bCs/>
                <w:lang w:val="uk-UA"/>
              </w:rPr>
            </w:pPr>
            <w:r>
              <w:rPr>
                <w:bCs/>
                <w:lang w:val="uk-UA"/>
              </w:rPr>
              <w:t>10-6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3B2DAE7F" w14:textId="77777777" w:rsidR="00A95A84" w:rsidRPr="00BF415B" w:rsidRDefault="00A95A84" w:rsidP="00673EC3">
            <w:pPr>
              <w:autoSpaceDE w:val="0"/>
              <w:autoSpaceDN w:val="0"/>
              <w:adjustRightInd w:val="0"/>
              <w:spacing w:after="120"/>
              <w:rPr>
                <w:color w:val="000000"/>
                <w:lang w:val="uk-UA"/>
              </w:rPr>
            </w:pPr>
            <w:r w:rsidRPr="00BF415B">
              <w:rPr>
                <w:color w:val="000000"/>
                <w:lang w:val="uk-UA"/>
              </w:rPr>
              <w:t xml:space="preserve">Посвідчення довіреності, крім довіреності на </w:t>
            </w:r>
          </w:p>
          <w:p w14:paraId="628C1A99" w14:textId="77777777" w:rsidR="00A95A84" w:rsidRPr="00BF415B" w:rsidRDefault="00A95A84" w:rsidP="00673EC3">
            <w:pPr>
              <w:autoSpaceDE w:val="0"/>
              <w:autoSpaceDN w:val="0"/>
              <w:adjustRightInd w:val="0"/>
              <w:spacing w:after="120"/>
              <w:rPr>
                <w:color w:val="000000"/>
                <w:lang w:val="uk-UA"/>
              </w:rPr>
            </w:pPr>
            <w:r w:rsidRPr="00BF415B">
              <w:rPr>
                <w:color w:val="000000"/>
                <w:lang w:val="uk-UA"/>
              </w:rPr>
              <w:t xml:space="preserve">право розпоряджання нерухомим майном, довіреності на управління і розпоряджання корпоративними правами та довіреності на користування і розпорядження транспортними засобами. </w:t>
            </w:r>
          </w:p>
        </w:tc>
      </w:tr>
      <w:tr w:rsidR="00A95A84" w:rsidRPr="002B75D6" w14:paraId="2693C50C"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CAD6C5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421FA95" w14:textId="77777777" w:rsidR="00A95A84" w:rsidRPr="00200A0A" w:rsidRDefault="00A95A84" w:rsidP="00673EC3">
            <w:pPr>
              <w:widowControl w:val="0"/>
              <w:jc w:val="center"/>
              <w:rPr>
                <w:bCs/>
                <w:lang w:val="uk-UA"/>
              </w:rPr>
            </w:pPr>
            <w:r>
              <w:rPr>
                <w:bCs/>
                <w:lang w:val="uk-UA"/>
              </w:rPr>
              <w:t>10-7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4696E9CA" w14:textId="77777777" w:rsidR="00A95A84" w:rsidRPr="00BF415B" w:rsidRDefault="00A95A84" w:rsidP="00673EC3">
            <w:pPr>
              <w:autoSpaceDE w:val="0"/>
              <w:autoSpaceDN w:val="0"/>
              <w:adjustRightInd w:val="0"/>
              <w:spacing w:after="120"/>
              <w:rPr>
                <w:color w:val="000000"/>
                <w:lang w:val="uk-UA"/>
              </w:rPr>
            </w:pPr>
            <w:r w:rsidRPr="00BF415B">
              <w:rPr>
                <w:color w:val="000000"/>
                <w:lang w:val="uk-UA"/>
              </w:rPr>
              <w:t xml:space="preserve">Видача довідки для оформлення спадщини </w:t>
            </w:r>
          </w:p>
        </w:tc>
      </w:tr>
      <w:tr w:rsidR="00A95A84" w:rsidRPr="002B75D6" w14:paraId="0C68399F"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tcPr>
          <w:p w14:paraId="0DFB2EF6" w14:textId="77777777" w:rsidR="00A95A84" w:rsidRPr="00C06726" w:rsidRDefault="00A95A84" w:rsidP="00673EC3">
            <w:pPr>
              <w:jc w:val="center"/>
              <w:rPr>
                <w:b/>
                <w:sz w:val="16"/>
                <w:szCs w:val="16"/>
                <w:highlight w:val="yellow"/>
              </w:rPr>
            </w:pPr>
          </w:p>
          <w:p w14:paraId="78453F6C" w14:textId="77777777" w:rsidR="00A95A84" w:rsidRPr="00C06726" w:rsidRDefault="00A95A84" w:rsidP="00673EC3">
            <w:pPr>
              <w:jc w:val="center"/>
              <w:rPr>
                <w:b/>
              </w:rPr>
            </w:pPr>
            <w:r w:rsidRPr="00C06726">
              <w:rPr>
                <w:b/>
              </w:rPr>
              <w:t>ХІ. Перелік адміністративних послуг з напрямку</w:t>
            </w:r>
          </w:p>
          <w:p w14:paraId="139F0AF2" w14:textId="77777777" w:rsidR="00A95A84" w:rsidRPr="00163DCE" w:rsidRDefault="00A95A84" w:rsidP="00673EC3">
            <w:pPr>
              <w:jc w:val="center"/>
              <w:rPr>
                <w:b/>
                <w:lang w:val="uk-UA"/>
              </w:rPr>
            </w:pPr>
            <w:r w:rsidRPr="00C06726">
              <w:rPr>
                <w:b/>
              </w:rPr>
              <w:t xml:space="preserve"> соціального захисту населення</w:t>
            </w:r>
            <w:r>
              <w:rPr>
                <w:b/>
                <w:lang w:val="uk-UA"/>
              </w:rPr>
              <w:t xml:space="preserve"> ***</w:t>
            </w:r>
          </w:p>
          <w:p w14:paraId="5773B15E" w14:textId="77777777" w:rsidR="00A95A84" w:rsidRPr="00C06726" w:rsidRDefault="00A95A84" w:rsidP="00673EC3">
            <w:pPr>
              <w:jc w:val="center"/>
              <w:rPr>
                <w:b/>
                <w:sz w:val="16"/>
                <w:szCs w:val="16"/>
                <w:highlight w:val="yellow"/>
              </w:rPr>
            </w:pPr>
          </w:p>
        </w:tc>
      </w:tr>
      <w:tr w:rsidR="00A95A84" w:rsidRPr="002B75D6" w14:paraId="5DD208A4"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5772D6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18159B71" w14:textId="77777777" w:rsidR="00A95A84" w:rsidRPr="00B85DF7" w:rsidRDefault="00A95A84" w:rsidP="00673EC3">
            <w:pPr>
              <w:widowControl w:val="0"/>
              <w:jc w:val="center"/>
              <w:rPr>
                <w:bCs/>
              </w:rPr>
            </w:pPr>
            <w:r>
              <w:rPr>
                <w:bCs/>
              </w:rPr>
              <w:t>11-</w:t>
            </w:r>
            <w:r w:rsidRPr="00B85DF7">
              <w:rPr>
                <w:bCs/>
              </w:rPr>
              <w:t>1</w:t>
            </w:r>
          </w:p>
        </w:tc>
        <w:tc>
          <w:tcPr>
            <w:tcW w:w="4154" w:type="pct"/>
            <w:gridSpan w:val="2"/>
            <w:tcBorders>
              <w:top w:val="single" w:sz="4" w:space="0" w:color="auto"/>
              <w:left w:val="single" w:sz="4" w:space="0" w:color="auto"/>
              <w:bottom w:val="single" w:sz="4" w:space="0" w:color="auto"/>
              <w:right w:val="single" w:sz="4" w:space="0" w:color="auto"/>
            </w:tcBorders>
            <w:hideMark/>
          </w:tcPr>
          <w:p w14:paraId="0FF8FB6C" w14:textId="77777777" w:rsidR="00A95A84" w:rsidRPr="003A2422" w:rsidRDefault="00A95A84" w:rsidP="00673EC3">
            <w:r w:rsidRPr="003A2422">
              <w:rPr>
                <w:lang w:eastAsia="uk-UA"/>
              </w:rPr>
              <w:t>Надання</w:t>
            </w:r>
            <w:r w:rsidRPr="003A2422">
              <w:t xml:space="preserve"> субсидій для відшкодування витрат на оплату комунальних послуг, придбання скрапленого газу, твердого та рідкого пічного побутового палива</w:t>
            </w:r>
          </w:p>
        </w:tc>
      </w:tr>
      <w:tr w:rsidR="00A95A84" w:rsidRPr="002B75D6" w14:paraId="3DAF32A3"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DA27470"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3C59C601" w14:textId="77777777" w:rsidR="00A95A84" w:rsidRPr="00B85DF7" w:rsidRDefault="00A95A84" w:rsidP="00673EC3">
            <w:pPr>
              <w:widowControl w:val="0"/>
              <w:jc w:val="center"/>
              <w:rPr>
                <w:bCs/>
              </w:rPr>
            </w:pPr>
            <w:r>
              <w:rPr>
                <w:bCs/>
              </w:rPr>
              <w:t>11-</w:t>
            </w:r>
            <w:r w:rsidRPr="00B85DF7">
              <w:rPr>
                <w:bCs/>
              </w:rPr>
              <w:t>2</w:t>
            </w:r>
          </w:p>
        </w:tc>
        <w:tc>
          <w:tcPr>
            <w:tcW w:w="4154" w:type="pct"/>
            <w:gridSpan w:val="2"/>
            <w:tcBorders>
              <w:top w:val="single" w:sz="4" w:space="0" w:color="auto"/>
              <w:left w:val="single" w:sz="4" w:space="0" w:color="auto"/>
              <w:bottom w:val="single" w:sz="4" w:space="0" w:color="auto"/>
              <w:right w:val="single" w:sz="4" w:space="0" w:color="auto"/>
            </w:tcBorders>
            <w:hideMark/>
          </w:tcPr>
          <w:p w14:paraId="5B0DDB9E" w14:textId="77777777" w:rsidR="00A95A84" w:rsidRPr="003A2422" w:rsidRDefault="00A95A84" w:rsidP="00673EC3">
            <w:r w:rsidRPr="003A2422">
              <w:rPr>
                <w:lang w:eastAsia="uk-UA"/>
              </w:rPr>
              <w:t>Надання</w:t>
            </w:r>
            <w:r w:rsidRPr="003A2422">
              <w:t xml:space="preserve"> пільг на придбання твердого палива і скрапленого газу.</w:t>
            </w:r>
          </w:p>
        </w:tc>
      </w:tr>
      <w:tr w:rsidR="00A95A84" w:rsidRPr="002B75D6" w14:paraId="5C76DA5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53662D2"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1279D055" w14:textId="77777777" w:rsidR="00A95A84" w:rsidRPr="00B85DF7" w:rsidRDefault="00A95A84" w:rsidP="00673EC3">
            <w:pPr>
              <w:widowControl w:val="0"/>
              <w:jc w:val="center"/>
              <w:rPr>
                <w:bCs/>
              </w:rPr>
            </w:pPr>
            <w:r>
              <w:rPr>
                <w:bCs/>
              </w:rPr>
              <w:t>11-</w:t>
            </w:r>
            <w:r w:rsidRPr="00B85DF7">
              <w:rPr>
                <w:bCs/>
              </w:rPr>
              <w:t>3</w:t>
            </w:r>
          </w:p>
        </w:tc>
        <w:tc>
          <w:tcPr>
            <w:tcW w:w="4154" w:type="pct"/>
            <w:gridSpan w:val="2"/>
            <w:tcBorders>
              <w:top w:val="single" w:sz="4" w:space="0" w:color="auto"/>
              <w:left w:val="single" w:sz="4" w:space="0" w:color="auto"/>
              <w:bottom w:val="single" w:sz="4" w:space="0" w:color="auto"/>
              <w:right w:val="single" w:sz="4" w:space="0" w:color="auto"/>
            </w:tcBorders>
            <w:hideMark/>
          </w:tcPr>
          <w:p w14:paraId="663A0FA3" w14:textId="77777777" w:rsidR="00A95A84" w:rsidRPr="003A2422" w:rsidRDefault="00A95A84" w:rsidP="00673EC3">
            <w:r w:rsidRPr="003A2422">
              <w:rPr>
                <w:lang w:eastAsia="uk-UA"/>
              </w:rPr>
              <w:t>Надання</w:t>
            </w:r>
            <w:r w:rsidRPr="003A2422">
              <w:t xml:space="preserve"> державної допомоги при народженні</w:t>
            </w:r>
          </w:p>
        </w:tc>
      </w:tr>
      <w:tr w:rsidR="00A95A84" w:rsidRPr="002B75D6" w14:paraId="23A86E2B"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6A3650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55673EBE" w14:textId="77777777" w:rsidR="00A95A84" w:rsidRPr="00B85DF7" w:rsidRDefault="00A95A84" w:rsidP="00673EC3">
            <w:pPr>
              <w:widowControl w:val="0"/>
              <w:jc w:val="center"/>
              <w:rPr>
                <w:bCs/>
              </w:rPr>
            </w:pPr>
            <w:r>
              <w:rPr>
                <w:bCs/>
              </w:rPr>
              <w:t>11-</w:t>
            </w:r>
            <w:r w:rsidRPr="00B85DF7">
              <w:rPr>
                <w:bCs/>
              </w:rPr>
              <w:t>4</w:t>
            </w:r>
          </w:p>
        </w:tc>
        <w:tc>
          <w:tcPr>
            <w:tcW w:w="4154" w:type="pct"/>
            <w:gridSpan w:val="2"/>
            <w:tcBorders>
              <w:top w:val="single" w:sz="4" w:space="0" w:color="auto"/>
              <w:left w:val="single" w:sz="4" w:space="0" w:color="auto"/>
              <w:bottom w:val="single" w:sz="4" w:space="0" w:color="auto"/>
              <w:right w:val="single" w:sz="4" w:space="0" w:color="auto"/>
            </w:tcBorders>
            <w:hideMark/>
          </w:tcPr>
          <w:p w14:paraId="74DED543" w14:textId="77777777" w:rsidR="00A95A84" w:rsidRPr="003A2422" w:rsidRDefault="00A95A84" w:rsidP="00673EC3">
            <w:r w:rsidRPr="003A2422">
              <w:rPr>
                <w:lang w:eastAsia="uk-UA"/>
              </w:rPr>
              <w:t>Надання</w:t>
            </w:r>
            <w:r w:rsidRPr="003A2422">
              <w:t xml:space="preserve"> допомоги при усиновленні дитини.</w:t>
            </w:r>
          </w:p>
        </w:tc>
      </w:tr>
      <w:tr w:rsidR="00A95A84" w:rsidRPr="002B75D6" w14:paraId="2D8F1A8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0F9720C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33D1D5ED" w14:textId="77777777" w:rsidR="00A95A84" w:rsidRPr="00B85DF7" w:rsidRDefault="00A95A84" w:rsidP="00673EC3">
            <w:pPr>
              <w:widowControl w:val="0"/>
              <w:jc w:val="center"/>
              <w:rPr>
                <w:bCs/>
              </w:rPr>
            </w:pPr>
            <w:r>
              <w:rPr>
                <w:bCs/>
              </w:rPr>
              <w:t>11-</w:t>
            </w:r>
            <w:r w:rsidRPr="00B85DF7">
              <w:rPr>
                <w:bCs/>
              </w:rPr>
              <w:t>5</w:t>
            </w:r>
          </w:p>
        </w:tc>
        <w:tc>
          <w:tcPr>
            <w:tcW w:w="4154" w:type="pct"/>
            <w:gridSpan w:val="2"/>
            <w:tcBorders>
              <w:top w:val="single" w:sz="4" w:space="0" w:color="auto"/>
              <w:left w:val="single" w:sz="4" w:space="0" w:color="auto"/>
              <w:bottom w:val="single" w:sz="4" w:space="0" w:color="auto"/>
              <w:right w:val="single" w:sz="4" w:space="0" w:color="auto"/>
            </w:tcBorders>
            <w:hideMark/>
          </w:tcPr>
          <w:p w14:paraId="1408B832" w14:textId="77777777" w:rsidR="00A95A84" w:rsidRPr="003A2422" w:rsidRDefault="00A95A84" w:rsidP="00673EC3">
            <w:r w:rsidRPr="003A2422">
              <w:rPr>
                <w:lang w:eastAsia="uk-UA"/>
              </w:rPr>
              <w:t>Надання</w:t>
            </w:r>
            <w:r w:rsidRPr="003A2422">
              <w:t xml:space="preserve">  компенсації фізичним особам, які надають соціальні послуги.</w:t>
            </w:r>
          </w:p>
        </w:tc>
      </w:tr>
      <w:tr w:rsidR="00A95A84" w:rsidRPr="002B75D6" w14:paraId="18D9739D"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5F86D2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0680440B" w14:textId="77777777" w:rsidR="00A95A84" w:rsidRPr="00B85DF7" w:rsidRDefault="00A95A84" w:rsidP="00673EC3">
            <w:pPr>
              <w:widowControl w:val="0"/>
              <w:jc w:val="center"/>
              <w:rPr>
                <w:bCs/>
              </w:rPr>
            </w:pPr>
            <w:r>
              <w:rPr>
                <w:bCs/>
              </w:rPr>
              <w:t>11-</w:t>
            </w:r>
            <w:r w:rsidRPr="00B85DF7">
              <w:rPr>
                <w:bCs/>
              </w:rPr>
              <w:t>6</w:t>
            </w:r>
          </w:p>
        </w:tc>
        <w:tc>
          <w:tcPr>
            <w:tcW w:w="4154" w:type="pct"/>
            <w:gridSpan w:val="2"/>
            <w:tcBorders>
              <w:top w:val="single" w:sz="4" w:space="0" w:color="auto"/>
              <w:left w:val="single" w:sz="4" w:space="0" w:color="auto"/>
              <w:bottom w:val="single" w:sz="4" w:space="0" w:color="auto"/>
              <w:right w:val="single" w:sz="4" w:space="0" w:color="auto"/>
            </w:tcBorders>
            <w:hideMark/>
          </w:tcPr>
          <w:p w14:paraId="01BF096E" w14:textId="77777777" w:rsidR="00A95A84" w:rsidRPr="003A2422" w:rsidRDefault="00A95A84" w:rsidP="00673EC3">
            <w:r w:rsidRPr="003A2422">
              <w:t>Влаштування до будинку-інтернату для громадян похилого віку та інвалідів, геріатричного пансіонату, пансіонату для ветеранів війни і праці</w:t>
            </w:r>
          </w:p>
        </w:tc>
      </w:tr>
      <w:tr w:rsidR="00A95A84" w:rsidRPr="002B75D6" w14:paraId="233D2983"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9351FC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36113305" w14:textId="77777777" w:rsidR="00A95A84" w:rsidRPr="00B85DF7" w:rsidRDefault="00A95A84" w:rsidP="00673EC3">
            <w:pPr>
              <w:widowControl w:val="0"/>
              <w:jc w:val="center"/>
              <w:rPr>
                <w:bCs/>
              </w:rPr>
            </w:pPr>
            <w:r>
              <w:rPr>
                <w:bCs/>
              </w:rPr>
              <w:t>11-</w:t>
            </w:r>
            <w:r w:rsidRPr="00B85DF7">
              <w:rPr>
                <w:bCs/>
              </w:rPr>
              <w:t>7</w:t>
            </w:r>
          </w:p>
        </w:tc>
        <w:tc>
          <w:tcPr>
            <w:tcW w:w="4154" w:type="pct"/>
            <w:gridSpan w:val="2"/>
            <w:tcBorders>
              <w:top w:val="single" w:sz="4" w:space="0" w:color="auto"/>
              <w:left w:val="single" w:sz="4" w:space="0" w:color="auto"/>
              <w:bottom w:val="single" w:sz="4" w:space="0" w:color="auto"/>
              <w:right w:val="single" w:sz="4" w:space="0" w:color="auto"/>
            </w:tcBorders>
            <w:hideMark/>
          </w:tcPr>
          <w:p w14:paraId="4CDF07DB" w14:textId="77777777" w:rsidR="00A95A84" w:rsidRPr="003A2422" w:rsidRDefault="00A95A84" w:rsidP="00673EC3">
            <w:r w:rsidRPr="003A2422">
              <w:t>Влаштування до психоневрологічного інтернату.</w:t>
            </w:r>
          </w:p>
        </w:tc>
      </w:tr>
      <w:tr w:rsidR="00A95A84" w:rsidRPr="002B75D6" w14:paraId="21E2EE6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C6E4EF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2ED86BC4" w14:textId="77777777" w:rsidR="00A95A84" w:rsidRPr="00B85DF7" w:rsidRDefault="00A95A84" w:rsidP="00673EC3">
            <w:pPr>
              <w:widowControl w:val="0"/>
              <w:jc w:val="center"/>
              <w:rPr>
                <w:bCs/>
              </w:rPr>
            </w:pPr>
            <w:r>
              <w:rPr>
                <w:bCs/>
              </w:rPr>
              <w:t>11-</w:t>
            </w:r>
            <w:r w:rsidRPr="00B85DF7">
              <w:rPr>
                <w:bCs/>
              </w:rPr>
              <w:t>8</w:t>
            </w:r>
          </w:p>
        </w:tc>
        <w:tc>
          <w:tcPr>
            <w:tcW w:w="4154" w:type="pct"/>
            <w:gridSpan w:val="2"/>
            <w:tcBorders>
              <w:top w:val="single" w:sz="4" w:space="0" w:color="auto"/>
              <w:left w:val="single" w:sz="4" w:space="0" w:color="auto"/>
              <w:bottom w:val="single" w:sz="4" w:space="0" w:color="auto"/>
              <w:right w:val="single" w:sz="4" w:space="0" w:color="auto"/>
            </w:tcBorders>
            <w:hideMark/>
          </w:tcPr>
          <w:p w14:paraId="3FAB18CB" w14:textId="77777777" w:rsidR="00A95A84" w:rsidRPr="003A2422" w:rsidRDefault="00A95A84" w:rsidP="00673EC3">
            <w:r w:rsidRPr="003A2422">
              <w:t>Влаштування до дитячого будинку-інтернату або молодіжного відділення будинку-інтернату.</w:t>
            </w:r>
          </w:p>
        </w:tc>
      </w:tr>
      <w:tr w:rsidR="00A95A84" w:rsidRPr="002B75D6" w14:paraId="6AE1E84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9DFAF6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35596DD8" w14:textId="77777777" w:rsidR="00A95A84" w:rsidRPr="00B85DF7" w:rsidRDefault="00A95A84" w:rsidP="00673EC3">
            <w:pPr>
              <w:widowControl w:val="0"/>
              <w:jc w:val="center"/>
              <w:rPr>
                <w:bCs/>
              </w:rPr>
            </w:pPr>
            <w:r>
              <w:rPr>
                <w:bCs/>
              </w:rPr>
              <w:t>11-</w:t>
            </w:r>
            <w:r w:rsidRPr="00B85DF7">
              <w:rPr>
                <w:bCs/>
              </w:rPr>
              <w:t>9</w:t>
            </w:r>
          </w:p>
        </w:tc>
        <w:tc>
          <w:tcPr>
            <w:tcW w:w="4154" w:type="pct"/>
            <w:gridSpan w:val="2"/>
            <w:tcBorders>
              <w:top w:val="single" w:sz="4" w:space="0" w:color="auto"/>
              <w:left w:val="single" w:sz="4" w:space="0" w:color="auto"/>
              <w:bottom w:val="single" w:sz="4" w:space="0" w:color="auto"/>
              <w:right w:val="single" w:sz="4" w:space="0" w:color="auto"/>
            </w:tcBorders>
            <w:hideMark/>
          </w:tcPr>
          <w:p w14:paraId="42D7C65E" w14:textId="77777777" w:rsidR="00A95A84" w:rsidRPr="003A2422" w:rsidRDefault="00A95A84" w:rsidP="00673EC3">
            <w:r w:rsidRPr="003A2422">
              <w:t>Встановлення статусу члена сім’ї загиблого (померлого) ветерана війни)</w:t>
            </w:r>
          </w:p>
        </w:tc>
      </w:tr>
      <w:tr w:rsidR="00A95A84" w:rsidRPr="002B75D6" w14:paraId="3387E09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797D2D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16814C9E" w14:textId="77777777" w:rsidR="00A95A84" w:rsidRPr="00B85DF7" w:rsidRDefault="00A95A84" w:rsidP="00673EC3">
            <w:pPr>
              <w:widowControl w:val="0"/>
              <w:jc w:val="center"/>
              <w:rPr>
                <w:bCs/>
              </w:rPr>
            </w:pPr>
            <w:r>
              <w:rPr>
                <w:bCs/>
              </w:rPr>
              <w:t>11-</w:t>
            </w:r>
            <w:r w:rsidRPr="00B85DF7">
              <w:rPr>
                <w:bCs/>
              </w:rPr>
              <w:t>10</w:t>
            </w:r>
          </w:p>
        </w:tc>
        <w:tc>
          <w:tcPr>
            <w:tcW w:w="4154" w:type="pct"/>
            <w:gridSpan w:val="2"/>
            <w:tcBorders>
              <w:top w:val="single" w:sz="4" w:space="0" w:color="auto"/>
              <w:left w:val="single" w:sz="4" w:space="0" w:color="auto"/>
              <w:bottom w:val="single" w:sz="4" w:space="0" w:color="auto"/>
              <w:right w:val="single" w:sz="4" w:space="0" w:color="auto"/>
            </w:tcBorders>
            <w:hideMark/>
          </w:tcPr>
          <w:p w14:paraId="79650543" w14:textId="77777777" w:rsidR="00A95A84" w:rsidRPr="003A2422" w:rsidRDefault="00A95A84" w:rsidP="00673EC3">
            <w:r w:rsidRPr="003A2422">
              <w:t>Встановлення статусу «учасник війни».</w:t>
            </w:r>
          </w:p>
        </w:tc>
      </w:tr>
      <w:tr w:rsidR="00A95A84" w:rsidRPr="002B75D6" w14:paraId="5D2A361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EBECCA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78BE026C" w14:textId="77777777" w:rsidR="00A95A84" w:rsidRPr="00B85DF7" w:rsidRDefault="00A95A84" w:rsidP="00673EC3">
            <w:pPr>
              <w:widowControl w:val="0"/>
              <w:jc w:val="center"/>
              <w:rPr>
                <w:bCs/>
              </w:rPr>
            </w:pPr>
            <w:r>
              <w:rPr>
                <w:bCs/>
              </w:rPr>
              <w:t>11-</w:t>
            </w:r>
            <w:r w:rsidRPr="00B85DF7">
              <w:rPr>
                <w:bCs/>
              </w:rPr>
              <w:t>11</w:t>
            </w:r>
          </w:p>
        </w:tc>
        <w:tc>
          <w:tcPr>
            <w:tcW w:w="4154" w:type="pct"/>
            <w:gridSpan w:val="2"/>
            <w:tcBorders>
              <w:top w:val="single" w:sz="4" w:space="0" w:color="auto"/>
              <w:left w:val="single" w:sz="4" w:space="0" w:color="auto"/>
              <w:bottom w:val="single" w:sz="4" w:space="0" w:color="auto"/>
              <w:right w:val="single" w:sz="4" w:space="0" w:color="auto"/>
            </w:tcBorders>
            <w:hideMark/>
          </w:tcPr>
          <w:p w14:paraId="2C6FEED5" w14:textId="77777777" w:rsidR="00A95A84" w:rsidRPr="003A2422" w:rsidRDefault="00A95A84" w:rsidP="00673EC3">
            <w:r w:rsidRPr="003A2422">
              <w:t>Встановлення статусу «інвалідів війни».</w:t>
            </w:r>
          </w:p>
        </w:tc>
      </w:tr>
      <w:tr w:rsidR="00A95A84" w:rsidRPr="002B75D6" w14:paraId="2DE8FA54"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76B2DD0"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25C94348" w14:textId="77777777" w:rsidR="00A95A84" w:rsidRPr="00B85DF7" w:rsidRDefault="00A95A84" w:rsidP="00673EC3">
            <w:pPr>
              <w:widowControl w:val="0"/>
              <w:jc w:val="center"/>
              <w:rPr>
                <w:bCs/>
              </w:rPr>
            </w:pPr>
            <w:r>
              <w:rPr>
                <w:bCs/>
              </w:rPr>
              <w:t>11-</w:t>
            </w:r>
            <w:r w:rsidRPr="00B85DF7">
              <w:rPr>
                <w:bCs/>
              </w:rPr>
              <w:t>12</w:t>
            </w:r>
          </w:p>
        </w:tc>
        <w:tc>
          <w:tcPr>
            <w:tcW w:w="4154" w:type="pct"/>
            <w:gridSpan w:val="2"/>
            <w:tcBorders>
              <w:top w:val="single" w:sz="4" w:space="0" w:color="auto"/>
              <w:left w:val="single" w:sz="4" w:space="0" w:color="auto"/>
              <w:bottom w:val="single" w:sz="4" w:space="0" w:color="auto"/>
              <w:right w:val="single" w:sz="4" w:space="0" w:color="auto"/>
            </w:tcBorders>
            <w:hideMark/>
          </w:tcPr>
          <w:p w14:paraId="3526D5E8" w14:textId="77777777" w:rsidR="00A95A84" w:rsidRPr="003A2422" w:rsidRDefault="00A95A84" w:rsidP="00673EC3">
            <w:pPr>
              <w:rPr>
                <w:lang w:eastAsia="uk-UA"/>
              </w:rPr>
            </w:pPr>
            <w:r w:rsidRPr="003A2422">
              <w:rPr>
                <w:lang w:eastAsia="uk-UA"/>
              </w:rPr>
              <w:t>Надання тимчасової державної допомоги дітям, батьки яких ухиляються від сплати аліментів або не мають можливості утримувати дитину або місце їх проживання невідоме</w:t>
            </w:r>
          </w:p>
        </w:tc>
      </w:tr>
      <w:tr w:rsidR="00A95A84" w:rsidRPr="002B75D6" w14:paraId="0D5C386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DD8223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47A54636" w14:textId="77777777" w:rsidR="00A95A84" w:rsidRPr="00B85DF7" w:rsidRDefault="00A95A84" w:rsidP="00673EC3">
            <w:pPr>
              <w:widowControl w:val="0"/>
              <w:jc w:val="center"/>
              <w:rPr>
                <w:bCs/>
              </w:rPr>
            </w:pPr>
            <w:r>
              <w:rPr>
                <w:bCs/>
              </w:rPr>
              <w:t>11-</w:t>
            </w:r>
            <w:r w:rsidRPr="00B85DF7">
              <w:rPr>
                <w:bCs/>
              </w:rPr>
              <w:t>13</w:t>
            </w:r>
          </w:p>
        </w:tc>
        <w:tc>
          <w:tcPr>
            <w:tcW w:w="4154" w:type="pct"/>
            <w:gridSpan w:val="2"/>
            <w:tcBorders>
              <w:top w:val="single" w:sz="4" w:space="0" w:color="auto"/>
              <w:left w:val="single" w:sz="4" w:space="0" w:color="auto"/>
              <w:bottom w:val="single" w:sz="4" w:space="0" w:color="auto"/>
              <w:right w:val="single" w:sz="4" w:space="0" w:color="auto"/>
            </w:tcBorders>
            <w:hideMark/>
          </w:tcPr>
          <w:p w14:paraId="2A83623B" w14:textId="77777777" w:rsidR="00A95A84" w:rsidRPr="003A2422" w:rsidRDefault="00A95A84" w:rsidP="00673EC3">
            <w:pPr>
              <w:rPr>
                <w:lang w:eastAsia="uk-UA"/>
              </w:rPr>
            </w:pPr>
            <w:r w:rsidRPr="003A2422">
              <w:rPr>
                <w:lang w:eastAsia="uk-UA"/>
              </w:rPr>
              <w:t>Надання державної соціальної допомоги малозабезпеченим сім’ям</w:t>
            </w:r>
          </w:p>
        </w:tc>
      </w:tr>
      <w:tr w:rsidR="00A95A84" w:rsidRPr="002B75D6" w14:paraId="4062EBDC"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25EC2EB2"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70C81863" w14:textId="77777777" w:rsidR="00A95A84" w:rsidRPr="00B85DF7" w:rsidRDefault="00A95A84" w:rsidP="00673EC3">
            <w:pPr>
              <w:widowControl w:val="0"/>
              <w:jc w:val="center"/>
              <w:rPr>
                <w:bCs/>
              </w:rPr>
            </w:pPr>
            <w:r>
              <w:rPr>
                <w:bCs/>
              </w:rPr>
              <w:t>11-</w:t>
            </w:r>
            <w:r w:rsidRPr="00B85DF7">
              <w:rPr>
                <w:bCs/>
              </w:rPr>
              <w:t>14</w:t>
            </w:r>
          </w:p>
        </w:tc>
        <w:tc>
          <w:tcPr>
            <w:tcW w:w="4154" w:type="pct"/>
            <w:gridSpan w:val="2"/>
            <w:tcBorders>
              <w:top w:val="single" w:sz="4" w:space="0" w:color="auto"/>
              <w:left w:val="single" w:sz="4" w:space="0" w:color="auto"/>
              <w:bottom w:val="single" w:sz="4" w:space="0" w:color="auto"/>
              <w:right w:val="single" w:sz="4" w:space="0" w:color="auto"/>
            </w:tcBorders>
            <w:hideMark/>
          </w:tcPr>
          <w:p w14:paraId="475C70DF" w14:textId="77777777" w:rsidR="00A95A84" w:rsidRPr="003A2422" w:rsidRDefault="00A95A84" w:rsidP="00673EC3">
            <w:pPr>
              <w:rPr>
                <w:lang w:eastAsia="uk-UA"/>
              </w:rPr>
            </w:pPr>
            <w:r w:rsidRPr="003A2422">
              <w:rPr>
                <w:lang w:eastAsia="uk-UA"/>
              </w:rPr>
              <w:t>Надання державної допомоги у зв’язку з вагітністю та пологами особам, які не застраховані в системі загальнообов’язкового державного соціального страхування</w:t>
            </w:r>
          </w:p>
        </w:tc>
      </w:tr>
      <w:tr w:rsidR="00A95A84" w:rsidRPr="002B75D6" w14:paraId="5E7CF66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2DFF306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31F01B29" w14:textId="77777777" w:rsidR="00A95A84" w:rsidRPr="00B85DF7" w:rsidRDefault="00A95A84" w:rsidP="00673EC3">
            <w:pPr>
              <w:widowControl w:val="0"/>
              <w:jc w:val="center"/>
              <w:rPr>
                <w:bCs/>
              </w:rPr>
            </w:pPr>
            <w:r>
              <w:rPr>
                <w:bCs/>
              </w:rPr>
              <w:t>11-</w:t>
            </w:r>
            <w:r w:rsidRPr="00B85DF7">
              <w:rPr>
                <w:bCs/>
              </w:rPr>
              <w:t>15</w:t>
            </w:r>
          </w:p>
        </w:tc>
        <w:tc>
          <w:tcPr>
            <w:tcW w:w="4154" w:type="pct"/>
            <w:gridSpan w:val="2"/>
            <w:tcBorders>
              <w:top w:val="single" w:sz="4" w:space="0" w:color="auto"/>
              <w:left w:val="single" w:sz="4" w:space="0" w:color="auto"/>
              <w:bottom w:val="single" w:sz="4" w:space="0" w:color="auto"/>
              <w:right w:val="single" w:sz="4" w:space="0" w:color="auto"/>
            </w:tcBorders>
            <w:hideMark/>
          </w:tcPr>
          <w:p w14:paraId="634EBB86" w14:textId="77777777" w:rsidR="00A95A84" w:rsidRPr="003A2422" w:rsidRDefault="00A95A84" w:rsidP="00673EC3">
            <w:pPr>
              <w:rPr>
                <w:lang w:eastAsia="uk-UA"/>
              </w:rPr>
            </w:pPr>
            <w:r w:rsidRPr="003A2422">
              <w:rPr>
                <w:lang w:eastAsia="uk-UA"/>
              </w:rPr>
              <w:t xml:space="preserve"> Надання державної допомоги на дітей, над якими встановлено опіку чи піклування</w:t>
            </w:r>
          </w:p>
        </w:tc>
      </w:tr>
      <w:tr w:rsidR="00A95A84" w:rsidRPr="002B75D6" w14:paraId="051FD9A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B055E0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17F5FF01" w14:textId="77777777" w:rsidR="00A95A84" w:rsidRPr="00B85DF7" w:rsidRDefault="00A95A84" w:rsidP="00673EC3">
            <w:pPr>
              <w:widowControl w:val="0"/>
              <w:jc w:val="center"/>
              <w:rPr>
                <w:bCs/>
              </w:rPr>
            </w:pPr>
            <w:r>
              <w:rPr>
                <w:bCs/>
              </w:rPr>
              <w:t>11-</w:t>
            </w:r>
            <w:r w:rsidRPr="00B85DF7">
              <w:rPr>
                <w:bCs/>
              </w:rPr>
              <w:t>16</w:t>
            </w:r>
          </w:p>
        </w:tc>
        <w:tc>
          <w:tcPr>
            <w:tcW w:w="4154" w:type="pct"/>
            <w:gridSpan w:val="2"/>
            <w:tcBorders>
              <w:top w:val="single" w:sz="4" w:space="0" w:color="auto"/>
              <w:left w:val="single" w:sz="4" w:space="0" w:color="auto"/>
              <w:bottom w:val="single" w:sz="4" w:space="0" w:color="auto"/>
              <w:right w:val="single" w:sz="4" w:space="0" w:color="auto"/>
            </w:tcBorders>
            <w:hideMark/>
          </w:tcPr>
          <w:p w14:paraId="53447A97" w14:textId="77777777" w:rsidR="00A95A84" w:rsidRPr="003A2422" w:rsidRDefault="00A95A84" w:rsidP="00673EC3">
            <w:pPr>
              <w:rPr>
                <w:lang w:eastAsia="uk-UA"/>
              </w:rPr>
            </w:pPr>
            <w:r w:rsidRPr="003A2422">
              <w:rPr>
                <w:lang w:eastAsia="uk-UA"/>
              </w:rPr>
              <w:t>Надання державної допомоги на дітей одиноким матерям</w:t>
            </w:r>
          </w:p>
        </w:tc>
      </w:tr>
      <w:tr w:rsidR="00A95A84" w:rsidRPr="002B75D6" w14:paraId="349794DB"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1EDE3F7"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0E4F3DB8" w14:textId="77777777" w:rsidR="00A95A84" w:rsidRPr="00B85DF7" w:rsidRDefault="00A95A84" w:rsidP="00673EC3">
            <w:pPr>
              <w:widowControl w:val="0"/>
              <w:jc w:val="center"/>
              <w:rPr>
                <w:bCs/>
              </w:rPr>
            </w:pPr>
            <w:r>
              <w:rPr>
                <w:bCs/>
              </w:rPr>
              <w:t>11-</w:t>
            </w:r>
            <w:r w:rsidRPr="00B85DF7">
              <w:rPr>
                <w:bCs/>
              </w:rPr>
              <w:t>17</w:t>
            </w:r>
          </w:p>
        </w:tc>
        <w:tc>
          <w:tcPr>
            <w:tcW w:w="4154" w:type="pct"/>
            <w:gridSpan w:val="2"/>
            <w:tcBorders>
              <w:top w:val="single" w:sz="4" w:space="0" w:color="auto"/>
              <w:left w:val="single" w:sz="4" w:space="0" w:color="auto"/>
              <w:bottom w:val="single" w:sz="4" w:space="0" w:color="auto"/>
              <w:right w:val="single" w:sz="4" w:space="0" w:color="auto"/>
            </w:tcBorders>
            <w:hideMark/>
          </w:tcPr>
          <w:p w14:paraId="10FF7E29" w14:textId="77777777" w:rsidR="00A95A84" w:rsidRPr="003A2422" w:rsidRDefault="00A95A84" w:rsidP="00673EC3">
            <w:pPr>
              <w:rPr>
                <w:lang w:eastAsia="uk-UA"/>
              </w:rPr>
            </w:pPr>
            <w:r w:rsidRPr="003A2422">
              <w:rPr>
                <w:lang w:eastAsia="uk-UA"/>
              </w:rPr>
              <w:t>Надання державної соціальної допомоги особам з інвалідністю з дитинства та дітям з інвалідністю</w:t>
            </w:r>
          </w:p>
        </w:tc>
      </w:tr>
      <w:tr w:rsidR="00A95A84" w:rsidRPr="002B75D6" w14:paraId="2A69FB6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636649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5FBE8059" w14:textId="77777777" w:rsidR="00A95A84" w:rsidRPr="00B85DF7" w:rsidRDefault="00A95A84" w:rsidP="00673EC3">
            <w:pPr>
              <w:widowControl w:val="0"/>
              <w:jc w:val="center"/>
              <w:rPr>
                <w:bCs/>
              </w:rPr>
            </w:pPr>
            <w:r>
              <w:rPr>
                <w:bCs/>
              </w:rPr>
              <w:t>11-</w:t>
            </w:r>
            <w:r w:rsidRPr="00B85DF7">
              <w:rPr>
                <w:bCs/>
              </w:rPr>
              <w:t>18</w:t>
            </w:r>
          </w:p>
        </w:tc>
        <w:tc>
          <w:tcPr>
            <w:tcW w:w="4154" w:type="pct"/>
            <w:gridSpan w:val="2"/>
            <w:tcBorders>
              <w:top w:val="single" w:sz="4" w:space="0" w:color="auto"/>
              <w:left w:val="single" w:sz="4" w:space="0" w:color="auto"/>
              <w:bottom w:val="single" w:sz="4" w:space="0" w:color="auto"/>
              <w:right w:val="single" w:sz="4" w:space="0" w:color="auto"/>
            </w:tcBorders>
            <w:hideMark/>
          </w:tcPr>
          <w:p w14:paraId="2A4EC1B5" w14:textId="77777777" w:rsidR="00A95A84" w:rsidRPr="003A2422" w:rsidRDefault="00A95A84" w:rsidP="00673EC3">
            <w:pPr>
              <w:rPr>
                <w:lang w:eastAsia="uk-UA"/>
              </w:rPr>
            </w:pPr>
            <w:r w:rsidRPr="003A2422">
              <w:rPr>
                <w:lang w:eastAsia="uk-UA"/>
              </w:rPr>
              <w:t>Надання надбавки на догляд за особами з інвалідністю з дитинства та дітьми з інвалідністю</w:t>
            </w:r>
          </w:p>
        </w:tc>
      </w:tr>
      <w:tr w:rsidR="00A95A84" w:rsidRPr="002B75D6" w14:paraId="68F685EB"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EDE25D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6B5E5BE8" w14:textId="77777777" w:rsidR="00A95A84" w:rsidRPr="00B85DF7" w:rsidRDefault="00A95A84" w:rsidP="00673EC3">
            <w:pPr>
              <w:widowControl w:val="0"/>
              <w:jc w:val="center"/>
              <w:rPr>
                <w:bCs/>
              </w:rPr>
            </w:pPr>
            <w:r>
              <w:rPr>
                <w:bCs/>
              </w:rPr>
              <w:t>11-</w:t>
            </w:r>
            <w:r w:rsidRPr="00B85DF7">
              <w:rPr>
                <w:bCs/>
              </w:rPr>
              <w:t>19</w:t>
            </w:r>
          </w:p>
        </w:tc>
        <w:tc>
          <w:tcPr>
            <w:tcW w:w="4154" w:type="pct"/>
            <w:gridSpan w:val="2"/>
            <w:tcBorders>
              <w:top w:val="single" w:sz="4" w:space="0" w:color="auto"/>
              <w:left w:val="single" w:sz="4" w:space="0" w:color="auto"/>
              <w:bottom w:val="single" w:sz="4" w:space="0" w:color="auto"/>
              <w:right w:val="single" w:sz="4" w:space="0" w:color="auto"/>
            </w:tcBorders>
            <w:hideMark/>
          </w:tcPr>
          <w:p w14:paraId="1DF8B2F8" w14:textId="77777777" w:rsidR="00A95A84" w:rsidRPr="003A2422" w:rsidRDefault="00A95A84" w:rsidP="00673EC3">
            <w:pPr>
              <w:rPr>
                <w:lang w:eastAsia="uk-UA"/>
              </w:rPr>
            </w:pPr>
            <w:r w:rsidRPr="003A2422">
              <w:rPr>
                <w:lang w:eastAsia="uk-UA"/>
              </w:rPr>
              <w:t xml:space="preserve">Надання державної соціальної допомоги особам, які не мають права на </w:t>
            </w:r>
            <w:r w:rsidRPr="003A2422">
              <w:rPr>
                <w:lang w:eastAsia="uk-UA"/>
              </w:rPr>
              <w:lastRenderedPageBreak/>
              <w:t>пенсію, та особам з інвалідністю</w:t>
            </w:r>
          </w:p>
        </w:tc>
      </w:tr>
      <w:tr w:rsidR="00A95A84" w:rsidRPr="002B75D6" w14:paraId="5B9238C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547C808E"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475CAEE9" w14:textId="77777777" w:rsidR="00A95A84" w:rsidRPr="00B85DF7" w:rsidRDefault="00A95A84" w:rsidP="00673EC3">
            <w:pPr>
              <w:widowControl w:val="0"/>
              <w:jc w:val="center"/>
              <w:rPr>
                <w:bCs/>
              </w:rPr>
            </w:pPr>
            <w:r>
              <w:rPr>
                <w:bCs/>
              </w:rPr>
              <w:t>11-</w:t>
            </w:r>
            <w:r w:rsidRPr="00B85DF7">
              <w:rPr>
                <w:bCs/>
              </w:rPr>
              <w:t>20</w:t>
            </w:r>
          </w:p>
        </w:tc>
        <w:tc>
          <w:tcPr>
            <w:tcW w:w="4154" w:type="pct"/>
            <w:gridSpan w:val="2"/>
            <w:tcBorders>
              <w:top w:val="single" w:sz="4" w:space="0" w:color="auto"/>
              <w:left w:val="single" w:sz="4" w:space="0" w:color="auto"/>
              <w:bottom w:val="single" w:sz="4" w:space="0" w:color="auto"/>
              <w:right w:val="single" w:sz="4" w:space="0" w:color="auto"/>
            </w:tcBorders>
            <w:hideMark/>
          </w:tcPr>
          <w:p w14:paraId="49AF0CFE" w14:textId="77777777" w:rsidR="00A95A84" w:rsidRPr="003A2422" w:rsidRDefault="00A95A84" w:rsidP="00673EC3">
            <w:pPr>
              <w:rPr>
                <w:lang w:eastAsia="uk-UA"/>
              </w:rPr>
            </w:pPr>
            <w:r w:rsidRPr="003A2422">
              <w:rPr>
                <w:lang w:eastAsia="uk-UA"/>
              </w:rPr>
              <w:t>Надання державної соціальної допомоги на догляд</w:t>
            </w:r>
          </w:p>
        </w:tc>
      </w:tr>
      <w:tr w:rsidR="00A95A84" w:rsidRPr="002B75D6" w14:paraId="2B3F77D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1398EF3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6D1E621A" w14:textId="77777777" w:rsidR="00A95A84" w:rsidRPr="00B85DF7" w:rsidRDefault="00A95A84" w:rsidP="00673EC3">
            <w:pPr>
              <w:widowControl w:val="0"/>
              <w:jc w:val="center"/>
              <w:rPr>
                <w:bCs/>
              </w:rPr>
            </w:pPr>
            <w:r>
              <w:rPr>
                <w:bCs/>
              </w:rPr>
              <w:t>11-</w:t>
            </w:r>
            <w:r w:rsidRPr="00B85DF7">
              <w:rPr>
                <w:bCs/>
              </w:rPr>
              <w:t>21</w:t>
            </w:r>
          </w:p>
        </w:tc>
        <w:tc>
          <w:tcPr>
            <w:tcW w:w="4154" w:type="pct"/>
            <w:gridSpan w:val="2"/>
            <w:tcBorders>
              <w:top w:val="single" w:sz="4" w:space="0" w:color="auto"/>
              <w:left w:val="single" w:sz="4" w:space="0" w:color="auto"/>
              <w:bottom w:val="single" w:sz="4" w:space="0" w:color="auto"/>
              <w:right w:val="single" w:sz="4" w:space="0" w:color="auto"/>
            </w:tcBorders>
            <w:hideMark/>
          </w:tcPr>
          <w:p w14:paraId="41A67E13" w14:textId="77777777" w:rsidR="00A95A84" w:rsidRPr="003A2422" w:rsidRDefault="00A95A84" w:rsidP="00673EC3">
            <w:pPr>
              <w:rPr>
                <w:lang w:eastAsia="uk-UA"/>
              </w:rPr>
            </w:pPr>
            <w:r w:rsidRPr="003A2422">
              <w:rPr>
                <w:lang w:eastAsia="uk-UA"/>
              </w:rPr>
              <w:t>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медичного закладу потребує постійного стороннього догляду, на догляд за нею</w:t>
            </w:r>
          </w:p>
        </w:tc>
      </w:tr>
      <w:tr w:rsidR="00A95A84" w:rsidRPr="002B75D6" w14:paraId="6FF03B6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CE5643F"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4743A95E" w14:textId="77777777" w:rsidR="00A95A84" w:rsidRPr="00B85DF7" w:rsidRDefault="00A95A84" w:rsidP="00673EC3">
            <w:pPr>
              <w:widowControl w:val="0"/>
              <w:jc w:val="center"/>
              <w:rPr>
                <w:bCs/>
              </w:rPr>
            </w:pPr>
            <w:r>
              <w:rPr>
                <w:bCs/>
              </w:rPr>
              <w:t>11-</w:t>
            </w:r>
            <w:r w:rsidRPr="00B85DF7">
              <w:rPr>
                <w:bCs/>
              </w:rPr>
              <w:t>22</w:t>
            </w:r>
          </w:p>
        </w:tc>
        <w:tc>
          <w:tcPr>
            <w:tcW w:w="4154" w:type="pct"/>
            <w:gridSpan w:val="2"/>
            <w:tcBorders>
              <w:top w:val="single" w:sz="4" w:space="0" w:color="auto"/>
              <w:left w:val="single" w:sz="4" w:space="0" w:color="auto"/>
              <w:bottom w:val="single" w:sz="4" w:space="0" w:color="auto"/>
              <w:right w:val="single" w:sz="4" w:space="0" w:color="auto"/>
            </w:tcBorders>
            <w:hideMark/>
          </w:tcPr>
          <w:p w14:paraId="09C544E2" w14:textId="77777777" w:rsidR="00A95A84" w:rsidRPr="003A2422" w:rsidRDefault="00A95A84" w:rsidP="00673EC3">
            <w:pPr>
              <w:rPr>
                <w:lang w:eastAsia="uk-UA"/>
              </w:rPr>
            </w:pPr>
            <w:r w:rsidRPr="003A2422">
              <w:rPr>
                <w:lang w:eastAsia="uk-UA"/>
              </w:rPr>
              <w:t>Призначення щомісячної адресної грошової допомоги внутрішньо переміщеним особам для покриття витрат на проживання</w:t>
            </w:r>
          </w:p>
        </w:tc>
      </w:tr>
      <w:tr w:rsidR="00A95A84" w:rsidRPr="002B75D6" w14:paraId="6318F1F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E23220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hideMark/>
          </w:tcPr>
          <w:p w14:paraId="54DD3118" w14:textId="77777777" w:rsidR="00A95A84" w:rsidRPr="00B85DF7" w:rsidRDefault="00A95A84" w:rsidP="00673EC3">
            <w:pPr>
              <w:widowControl w:val="0"/>
              <w:jc w:val="center"/>
              <w:rPr>
                <w:bCs/>
              </w:rPr>
            </w:pPr>
            <w:r>
              <w:rPr>
                <w:bCs/>
              </w:rPr>
              <w:t>11-</w:t>
            </w:r>
            <w:r w:rsidRPr="00B85DF7">
              <w:rPr>
                <w:bCs/>
              </w:rPr>
              <w:t>23</w:t>
            </w:r>
          </w:p>
        </w:tc>
        <w:tc>
          <w:tcPr>
            <w:tcW w:w="4154" w:type="pct"/>
            <w:gridSpan w:val="2"/>
            <w:tcBorders>
              <w:top w:val="single" w:sz="4" w:space="0" w:color="auto"/>
              <w:left w:val="single" w:sz="4" w:space="0" w:color="auto"/>
              <w:bottom w:val="single" w:sz="4" w:space="0" w:color="auto"/>
              <w:right w:val="single" w:sz="4" w:space="0" w:color="auto"/>
            </w:tcBorders>
            <w:hideMark/>
          </w:tcPr>
          <w:p w14:paraId="44B15BBB" w14:textId="77777777" w:rsidR="00A95A84" w:rsidRPr="003A2422" w:rsidRDefault="00A95A84" w:rsidP="00673EC3">
            <w:pPr>
              <w:rPr>
                <w:lang w:eastAsia="uk-UA"/>
              </w:rPr>
            </w:pPr>
            <w:r w:rsidRPr="003A2422">
              <w:rPr>
                <w:lang w:eastAsia="uk-UA"/>
              </w:rPr>
              <w:t>Надання державної допомоги на дітей, які виховуються у багатодітних сім'ях</w:t>
            </w:r>
          </w:p>
        </w:tc>
      </w:tr>
      <w:tr w:rsidR="00A95A84" w:rsidRPr="002B75D6" w14:paraId="7885153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4F088E0A"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63DFDA3" w14:textId="77777777" w:rsidR="00A95A84" w:rsidRPr="00B85DF7" w:rsidRDefault="00A95A84" w:rsidP="00673EC3">
            <w:pPr>
              <w:widowControl w:val="0"/>
              <w:jc w:val="center"/>
              <w:rPr>
                <w:bCs/>
              </w:rPr>
            </w:pPr>
            <w:r>
              <w:rPr>
                <w:bCs/>
              </w:rPr>
              <w:t>11-24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380E2F" w14:textId="77777777" w:rsidR="00A95A84" w:rsidRPr="003A2422" w:rsidRDefault="00A95A84" w:rsidP="00673EC3">
            <w:r>
              <w:rPr>
                <w:lang w:eastAsia="uk-UA"/>
              </w:rPr>
              <w:t>Виплата</w:t>
            </w:r>
            <w:r w:rsidRPr="003A2422">
              <w:rPr>
                <w:lang w:eastAsia="uk-UA"/>
              </w:rPr>
              <w:t xml:space="preserve"> одноразової винагороди жінкам, яким присвоєно почесне звання України “Мати-героїня”</w:t>
            </w:r>
          </w:p>
        </w:tc>
      </w:tr>
      <w:tr w:rsidR="00A95A84" w:rsidRPr="002B75D6" w14:paraId="4CE7022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248BA74A"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C9D804D" w14:textId="77777777" w:rsidR="00A95A84" w:rsidRPr="00B85DF7" w:rsidRDefault="00A95A84" w:rsidP="00673EC3">
            <w:pPr>
              <w:widowControl w:val="0"/>
              <w:jc w:val="center"/>
              <w:rPr>
                <w:bCs/>
              </w:rPr>
            </w:pPr>
            <w:r>
              <w:rPr>
                <w:bCs/>
              </w:rPr>
              <w:t>11-25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4FC936" w14:textId="77777777" w:rsidR="00A95A84" w:rsidRPr="003A2422" w:rsidRDefault="00A95A84" w:rsidP="00673EC3">
            <w:pPr>
              <w:jc w:val="both"/>
            </w:pPr>
            <w:r>
              <w:rPr>
                <w:lang w:val="uk-UA" w:eastAsia="uk-UA"/>
              </w:rPr>
              <w:t>В</w:t>
            </w:r>
            <w:r w:rsidRPr="003A2422">
              <w:rPr>
                <w:lang w:eastAsia="uk-UA"/>
              </w:rPr>
              <w:t xml:space="preserve">идача довідки для отримання пільг </w:t>
            </w:r>
            <w:r>
              <w:rPr>
                <w:lang w:eastAsia="uk-UA"/>
              </w:rPr>
              <w:t xml:space="preserve"> особам з інвалідністю</w:t>
            </w:r>
            <w:r w:rsidRPr="003A2422">
              <w:rPr>
                <w:lang w:eastAsia="uk-UA"/>
              </w:rPr>
              <w:t>, які не мають права на пенсію чи соціальну допомогу</w:t>
            </w:r>
          </w:p>
        </w:tc>
      </w:tr>
      <w:tr w:rsidR="00A95A84" w:rsidRPr="002B75D6" w14:paraId="612FD4C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554A2400"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853F6AF" w14:textId="77777777" w:rsidR="00A95A84" w:rsidRPr="00B85DF7" w:rsidRDefault="00A95A84" w:rsidP="00673EC3">
            <w:pPr>
              <w:widowControl w:val="0"/>
              <w:jc w:val="center"/>
              <w:rPr>
                <w:bCs/>
              </w:rPr>
            </w:pPr>
            <w:r>
              <w:rPr>
                <w:bCs/>
              </w:rPr>
              <w:t>11-26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2B5384" w14:textId="77777777" w:rsidR="00A95A84" w:rsidRPr="003A2422" w:rsidRDefault="00A95A84" w:rsidP="00673EC3">
            <w:pPr>
              <w:rPr>
                <w:lang w:eastAsia="uk-UA"/>
              </w:rPr>
            </w:pPr>
            <w:r w:rsidRPr="00030DF5">
              <w:rPr>
                <w:lang w:val="uk-UA" w:eastAsia="uk-UA"/>
              </w:rPr>
              <w:t>Взяття на облік внутрішньо переміщеної особи та видача довідки про взяття на облік внутрішньо переміщеної особи</w:t>
            </w:r>
          </w:p>
        </w:tc>
      </w:tr>
      <w:tr w:rsidR="00A95A84" w:rsidRPr="002B75D6" w14:paraId="5D879B7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0302D0B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E0E41C5" w14:textId="77777777" w:rsidR="00A95A84" w:rsidRPr="00B85DF7" w:rsidRDefault="00A95A84" w:rsidP="00673EC3">
            <w:pPr>
              <w:widowControl w:val="0"/>
              <w:jc w:val="center"/>
              <w:rPr>
                <w:bCs/>
              </w:rPr>
            </w:pPr>
            <w:r>
              <w:rPr>
                <w:bCs/>
              </w:rPr>
              <w:t>11-27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FDE003" w14:textId="77777777" w:rsidR="00A95A84" w:rsidRPr="003A2422" w:rsidRDefault="00A95A84" w:rsidP="00673EC3">
            <w:pPr>
              <w:rPr>
                <w:lang w:eastAsia="uk-UA"/>
              </w:rPr>
            </w:pPr>
            <w:r w:rsidRPr="003A2422">
              <w:rPr>
                <w:lang w:eastAsia="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w:t>
            </w:r>
            <w:r>
              <w:rPr>
                <w:lang w:eastAsia="uk-UA"/>
              </w:rPr>
              <w:t>йоні проведення антитерористичної</w:t>
            </w:r>
            <w:r w:rsidRPr="003A2422">
              <w:rPr>
                <w:lang w:eastAsia="uk-UA"/>
              </w:rPr>
              <w:t xml:space="preserve"> операці</w:t>
            </w:r>
            <w:r>
              <w:rPr>
                <w:lang w:eastAsia="uk-UA"/>
              </w:rPr>
              <w:t>ї</w:t>
            </w:r>
            <w:r w:rsidRPr="003A2422">
              <w:rPr>
                <w:lang w:eastAsia="uk-UA"/>
              </w:rPr>
              <w:t>, бойових дій та збройних конфліктів</w:t>
            </w:r>
          </w:p>
        </w:tc>
      </w:tr>
      <w:tr w:rsidR="00A95A84" w:rsidRPr="002B75D6" w14:paraId="6F083A0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3664364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D82A938" w14:textId="77777777" w:rsidR="00A95A84" w:rsidRPr="00B85DF7" w:rsidRDefault="00A95A84" w:rsidP="00673EC3">
            <w:pPr>
              <w:widowControl w:val="0"/>
              <w:jc w:val="center"/>
              <w:rPr>
                <w:bCs/>
              </w:rPr>
            </w:pPr>
            <w:r>
              <w:rPr>
                <w:bCs/>
              </w:rPr>
              <w:t>11-28</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A28D01" w14:textId="77777777" w:rsidR="00A95A84" w:rsidRPr="003A2422" w:rsidRDefault="00A95A84" w:rsidP="00673EC3">
            <w:pPr>
              <w:rPr>
                <w:lang w:eastAsia="uk-UA"/>
              </w:rPr>
            </w:pPr>
            <w:r w:rsidRPr="003A2422">
              <w:rPr>
                <w:lang w:eastAsia="uk-UA"/>
              </w:rPr>
              <w:t xml:space="preserve">Призначення одноразової матеріальної допомоги </w:t>
            </w:r>
            <w:r>
              <w:rPr>
                <w:lang w:eastAsia="uk-UA"/>
              </w:rPr>
              <w:t xml:space="preserve"> особам з інвалідністю</w:t>
            </w:r>
            <w:r w:rsidRPr="003A2422">
              <w:rPr>
                <w:lang w:eastAsia="uk-UA"/>
              </w:rPr>
              <w:t xml:space="preserve"> та дітям</w:t>
            </w:r>
            <w:r>
              <w:rPr>
                <w:lang w:eastAsia="uk-UA"/>
              </w:rPr>
              <w:t xml:space="preserve"> з інвалідністю</w:t>
            </w:r>
          </w:p>
        </w:tc>
      </w:tr>
      <w:tr w:rsidR="00A95A84" w:rsidRPr="002B75D6" w14:paraId="6CBE991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29A6F02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4576794" w14:textId="77777777" w:rsidR="00A95A84" w:rsidRPr="00B85DF7" w:rsidRDefault="00A95A84" w:rsidP="00673EC3">
            <w:pPr>
              <w:widowControl w:val="0"/>
              <w:jc w:val="center"/>
              <w:rPr>
                <w:bCs/>
              </w:rPr>
            </w:pPr>
            <w:r>
              <w:rPr>
                <w:bCs/>
              </w:rPr>
              <w:t>11-29</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2D4BB8" w14:textId="77777777" w:rsidR="00A95A84" w:rsidRPr="003A2422" w:rsidRDefault="00A95A84" w:rsidP="00673EC3">
            <w:pPr>
              <w:rPr>
                <w:lang w:eastAsia="uk-UA"/>
              </w:rPr>
            </w:pPr>
            <w:r w:rsidRPr="003A2422">
              <w:rPr>
                <w:lang w:eastAsia="uk-UA"/>
              </w:rPr>
              <w:t>Призначення</w:t>
            </w:r>
            <w:r>
              <w:rPr>
                <w:lang w:eastAsia="uk-UA"/>
              </w:rPr>
              <w:t xml:space="preserve"> та виплата</w:t>
            </w:r>
            <w:r w:rsidRPr="003A2422">
              <w:rPr>
                <w:lang w:eastAsia="uk-UA"/>
              </w:rPr>
              <w:t xml:space="preserve"> одноразової компенсації сім’ям, які втратили годувальника із числа осіб, віднесених до учасників ліквідації наслідків аварії на </w:t>
            </w:r>
            <w:r>
              <w:rPr>
                <w:lang w:eastAsia="uk-UA"/>
              </w:rPr>
              <w:t xml:space="preserve">Чорнобильській АЕС </w:t>
            </w:r>
            <w:r w:rsidRPr="003A2422">
              <w:rPr>
                <w:lang w:eastAsia="uk-UA"/>
              </w:rPr>
              <w:t>смерть яких пов’язана з Чорнобильською катастрофою</w:t>
            </w:r>
            <w:r>
              <w:rPr>
                <w:lang w:eastAsia="uk-UA"/>
              </w:rPr>
              <w:t>, та</w:t>
            </w:r>
            <w:r w:rsidRPr="003A2422">
              <w:rPr>
                <w:lang w:eastAsia="uk-UA"/>
              </w:rPr>
              <w:t xml:space="preserve"> </w:t>
            </w:r>
            <w:r>
              <w:rPr>
                <w:lang w:eastAsia="uk-UA"/>
              </w:rPr>
              <w:t>учасників</w:t>
            </w:r>
            <w:r w:rsidRPr="003A2422">
              <w:rPr>
                <w:lang w:eastAsia="uk-UA"/>
              </w:rPr>
              <w:t xml:space="preserve"> ліквідації наслідків інших ядерних аварій, </w:t>
            </w:r>
            <w:r>
              <w:rPr>
                <w:lang w:eastAsia="uk-UA"/>
              </w:rPr>
              <w:t xml:space="preserve">осіб, які брали участь </w:t>
            </w:r>
            <w:r w:rsidRPr="003A2422">
              <w:rPr>
                <w:lang w:eastAsia="uk-UA"/>
              </w:rPr>
              <w:t>у ядерних випробуваннях, військових навчаннях із застосуванням ядерної зброї,  складанні ядерних зарядів</w:t>
            </w:r>
            <w:r>
              <w:rPr>
                <w:lang w:eastAsia="uk-UA"/>
              </w:rPr>
              <w:t xml:space="preserve"> і виконанні на них регламентних робіт, смерть яких пов’язана із участю у ліквідації наслідків ядерних аварій, ядерних випробуваннях, військових навчаннях із застосуванням ядерної зброї, складанні ядерних зарядів</w:t>
            </w:r>
            <w:r w:rsidRPr="003A2422">
              <w:rPr>
                <w:lang w:eastAsia="uk-UA"/>
              </w:rPr>
              <w:t xml:space="preserve"> </w:t>
            </w:r>
            <w:r>
              <w:rPr>
                <w:lang w:eastAsia="uk-UA"/>
              </w:rPr>
              <w:t>і виконанні на</w:t>
            </w:r>
            <w:r w:rsidRPr="003A2422">
              <w:rPr>
                <w:lang w:eastAsia="uk-UA"/>
              </w:rPr>
              <w:t xml:space="preserve"> них регламентних робіт</w:t>
            </w:r>
            <w:r>
              <w:rPr>
                <w:lang w:eastAsia="uk-UA"/>
              </w:rPr>
              <w:t xml:space="preserve">; </w:t>
            </w:r>
            <w:r w:rsidRPr="003A2422">
              <w:rPr>
                <w:lang w:eastAsia="uk-UA"/>
              </w:rPr>
              <w:t xml:space="preserve">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A95A84" w:rsidRPr="002B75D6" w14:paraId="452E11D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67044A51"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2AA3F78B" w14:textId="77777777" w:rsidR="00A95A84" w:rsidRPr="00B85DF7" w:rsidRDefault="00A95A84" w:rsidP="00673EC3">
            <w:pPr>
              <w:widowControl w:val="0"/>
              <w:jc w:val="center"/>
              <w:rPr>
                <w:bCs/>
              </w:rPr>
            </w:pPr>
            <w:r>
              <w:rPr>
                <w:bCs/>
              </w:rPr>
              <w:t>11-30</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5C5B79" w14:textId="77777777" w:rsidR="00A95A84" w:rsidRPr="003A2422" w:rsidRDefault="00A95A84" w:rsidP="00673EC3">
            <w:pPr>
              <w:rPr>
                <w:lang w:eastAsia="uk-UA"/>
              </w:rPr>
            </w:pPr>
            <w:r w:rsidRPr="003A2422">
              <w:rPr>
                <w:lang w:eastAsia="uk-UA"/>
              </w:rPr>
              <w:t xml:space="preserve">Призначення грошової компенсації  вартості проїзду до санаторно-курортного закладу і назад </w:t>
            </w:r>
            <w:r>
              <w:rPr>
                <w:lang w:eastAsia="uk-UA"/>
              </w:rPr>
              <w:t xml:space="preserve"> особам з інвалідністю</w:t>
            </w:r>
            <w:r w:rsidRPr="003A2422">
              <w:rPr>
                <w:lang w:eastAsia="uk-UA"/>
              </w:rPr>
              <w:t xml:space="preserve"> </w:t>
            </w:r>
            <w:r>
              <w:rPr>
                <w:lang w:eastAsia="uk-UA"/>
              </w:rPr>
              <w:t xml:space="preserve">внаслідок </w:t>
            </w:r>
            <w:r w:rsidRPr="003A2422">
              <w:rPr>
                <w:lang w:eastAsia="uk-UA"/>
              </w:rPr>
              <w:t>війни та прирівняним до них особам</w:t>
            </w:r>
          </w:p>
        </w:tc>
      </w:tr>
      <w:tr w:rsidR="00A95A84" w:rsidRPr="002B75D6" w14:paraId="731E9821"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136F39B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2D0564A4" w14:textId="77777777" w:rsidR="00A95A84" w:rsidRPr="00B85DF7" w:rsidRDefault="00A95A84" w:rsidP="00673EC3">
            <w:pPr>
              <w:widowControl w:val="0"/>
              <w:jc w:val="center"/>
              <w:rPr>
                <w:bCs/>
              </w:rPr>
            </w:pPr>
            <w:r>
              <w:rPr>
                <w:bCs/>
              </w:rPr>
              <w:t>11-31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F2AE89" w14:textId="77777777" w:rsidR="00A95A84" w:rsidRPr="003A2422" w:rsidRDefault="00A95A84" w:rsidP="00673EC3">
            <w:pPr>
              <w:rPr>
                <w:lang w:eastAsia="uk-UA"/>
              </w:rPr>
            </w:pPr>
            <w:r w:rsidRPr="003A2422">
              <w:rPr>
                <w:lang w:eastAsia="uk-UA"/>
              </w:rPr>
              <w:t>Пр</w:t>
            </w:r>
            <w:r>
              <w:rPr>
                <w:lang w:eastAsia="uk-UA"/>
              </w:rPr>
              <w:t>изначення грошової компенсації особам з інвалідністю</w:t>
            </w:r>
            <w:r w:rsidRPr="003A2422">
              <w:rPr>
                <w:lang w:eastAsia="uk-UA"/>
              </w:rPr>
              <w:t xml:space="preserve"> замість санаторно-курортної путівки</w:t>
            </w:r>
          </w:p>
        </w:tc>
      </w:tr>
      <w:tr w:rsidR="00A95A84" w:rsidRPr="002B75D6" w14:paraId="697D067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77BF2C6F"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7C18A7AA" w14:textId="77777777" w:rsidR="00A95A84" w:rsidRPr="00B85DF7" w:rsidRDefault="00A95A84" w:rsidP="00673EC3">
            <w:pPr>
              <w:widowControl w:val="0"/>
              <w:jc w:val="center"/>
              <w:rPr>
                <w:bCs/>
              </w:rPr>
            </w:pPr>
            <w:r>
              <w:rPr>
                <w:bCs/>
              </w:rPr>
              <w:t>11-32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E52303" w14:textId="77777777" w:rsidR="00A95A84" w:rsidRPr="003A2422" w:rsidRDefault="00A95A84" w:rsidP="00673EC3">
            <w:pPr>
              <w:rPr>
                <w:lang w:eastAsia="uk-UA"/>
              </w:rPr>
            </w:pPr>
            <w:r w:rsidRPr="003A2422">
              <w:rPr>
                <w:lang w:eastAsia="uk-UA"/>
              </w:rPr>
              <w:t xml:space="preserve">Призначення грошової компенсації вартості проїзду до санаторно-курортного закладу (відділення спінального профілю) і назад особам, які супроводжують </w:t>
            </w:r>
            <w:r>
              <w:rPr>
                <w:lang w:eastAsia="uk-UA"/>
              </w:rPr>
              <w:t>осіб з інвалідністю</w:t>
            </w:r>
            <w:r w:rsidRPr="003A2422">
              <w:rPr>
                <w:lang w:eastAsia="uk-UA"/>
              </w:rPr>
              <w:t xml:space="preserve"> I та II групи з наслідками травм і захворюваннями хребта та спинного мозку</w:t>
            </w:r>
          </w:p>
        </w:tc>
      </w:tr>
      <w:tr w:rsidR="00A95A84" w:rsidRPr="002B75D6" w14:paraId="3218C06C"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7C6E4EB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2ECF6906" w14:textId="77777777" w:rsidR="00A95A84" w:rsidRPr="00B85DF7" w:rsidRDefault="00A95A84" w:rsidP="00673EC3">
            <w:pPr>
              <w:widowControl w:val="0"/>
              <w:jc w:val="center"/>
              <w:rPr>
                <w:bCs/>
              </w:rPr>
            </w:pPr>
            <w:r>
              <w:rPr>
                <w:bCs/>
              </w:rPr>
              <w:t>11-33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FCE637" w14:textId="77777777" w:rsidR="00A95A84" w:rsidRPr="003A2422" w:rsidRDefault="00A95A84" w:rsidP="00673EC3">
            <w:pPr>
              <w:rPr>
                <w:lang w:eastAsia="uk-UA"/>
              </w:rPr>
            </w:pPr>
            <w:r w:rsidRPr="003A2422">
              <w:rPr>
                <w:lang w:eastAsia="uk-UA"/>
              </w:rPr>
              <w:t xml:space="preserve">Призначення грошової компенсації вартості самостійного санаторно-курортного лікування </w:t>
            </w:r>
          </w:p>
        </w:tc>
      </w:tr>
      <w:tr w:rsidR="00A95A84" w:rsidRPr="002B75D6" w14:paraId="7575D52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7A9AAD0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AED9FF2" w14:textId="77777777" w:rsidR="00A95A84" w:rsidRPr="00B85DF7" w:rsidRDefault="00A95A84" w:rsidP="00673EC3">
            <w:pPr>
              <w:widowControl w:val="0"/>
              <w:jc w:val="center"/>
              <w:rPr>
                <w:bCs/>
              </w:rPr>
            </w:pPr>
            <w:r>
              <w:rPr>
                <w:bCs/>
              </w:rPr>
              <w:t>11-34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1DC0AF" w14:textId="77777777" w:rsidR="00A95A84" w:rsidRPr="003A2422" w:rsidRDefault="00A95A84" w:rsidP="00673EC3">
            <w:pPr>
              <w:rPr>
                <w:lang w:eastAsia="uk-UA"/>
              </w:rPr>
            </w:pPr>
            <w:r w:rsidRPr="003A2422">
              <w:rPr>
                <w:lang w:eastAsia="uk-UA"/>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A95A84" w:rsidRPr="002B75D6" w14:paraId="068F519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447E783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2D650A9" w14:textId="77777777" w:rsidR="00A95A84" w:rsidRPr="00B85DF7" w:rsidRDefault="00A95A84" w:rsidP="00673EC3">
            <w:pPr>
              <w:widowControl w:val="0"/>
              <w:jc w:val="center"/>
              <w:rPr>
                <w:bCs/>
              </w:rPr>
            </w:pPr>
            <w:r>
              <w:rPr>
                <w:bCs/>
              </w:rPr>
              <w:t>11-35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E14135" w14:textId="77777777" w:rsidR="00A95A84" w:rsidRPr="003A2422" w:rsidRDefault="00A95A84" w:rsidP="00673EC3">
            <w:pPr>
              <w:rPr>
                <w:lang w:eastAsia="uk-UA"/>
              </w:rPr>
            </w:pPr>
            <w:r w:rsidRPr="003A2422">
              <w:rPr>
                <w:lang w:eastAsia="uk-UA"/>
              </w:rPr>
              <w:t xml:space="preserve">Призначення грошової компенсації </w:t>
            </w:r>
            <w:r>
              <w:rPr>
                <w:lang w:eastAsia="uk-UA"/>
              </w:rPr>
              <w:t>особам з інвалідністю</w:t>
            </w:r>
            <w:r w:rsidRPr="003A2422">
              <w:rPr>
                <w:lang w:eastAsia="uk-UA"/>
              </w:rPr>
              <w:t xml:space="preserve"> на бензин, ремонт і технічне обслуговування автомобілів та на транспортне обслуговування</w:t>
            </w:r>
          </w:p>
        </w:tc>
      </w:tr>
      <w:tr w:rsidR="00A95A84" w:rsidRPr="002B75D6" w14:paraId="38CD8F9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433AD930"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3AAE885" w14:textId="77777777" w:rsidR="00A95A84" w:rsidRPr="00B85DF7" w:rsidRDefault="00A95A84" w:rsidP="00673EC3">
            <w:pPr>
              <w:widowControl w:val="0"/>
              <w:jc w:val="center"/>
              <w:rPr>
                <w:bCs/>
              </w:rPr>
            </w:pPr>
            <w:r>
              <w:rPr>
                <w:bCs/>
              </w:rPr>
              <w:t>11-36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A7073E" w14:textId="77777777" w:rsidR="00A95A84" w:rsidRPr="003A2422" w:rsidRDefault="00A95A84" w:rsidP="00673EC3">
            <w:pPr>
              <w:rPr>
                <w:lang w:eastAsia="uk-UA"/>
              </w:rPr>
            </w:pPr>
            <w:r w:rsidRPr="003A2422">
              <w:rPr>
                <w:lang w:eastAsia="uk-UA"/>
              </w:rPr>
              <w:t xml:space="preserve">Видача направлення (путівки) </w:t>
            </w:r>
            <w:r>
              <w:rPr>
                <w:lang w:eastAsia="uk-UA"/>
              </w:rPr>
              <w:t>особам з інвалідністю</w:t>
            </w:r>
            <w:r w:rsidRPr="003A2422">
              <w:rPr>
                <w:lang w:eastAsia="uk-UA"/>
              </w:rPr>
              <w:t xml:space="preserve"> та/або дітям</w:t>
            </w:r>
            <w:r>
              <w:rPr>
                <w:lang w:eastAsia="uk-UA"/>
              </w:rPr>
              <w:t xml:space="preserve"> з інвалідністю</w:t>
            </w:r>
            <w:r w:rsidRPr="003A2422">
              <w:rPr>
                <w:lang w:eastAsia="uk-UA"/>
              </w:rPr>
              <w:t xml:space="preserve"> до реабілітаційних установ сфери управління Мінсоцполітики</w:t>
            </w:r>
            <w:r>
              <w:rPr>
                <w:lang w:eastAsia="uk-UA"/>
              </w:rPr>
              <w:t>,</w:t>
            </w:r>
            <w:r w:rsidRPr="003A2422">
              <w:rPr>
                <w:lang w:eastAsia="uk-UA"/>
              </w:rPr>
              <w:t xml:space="preserve"> та/або </w:t>
            </w:r>
            <w:r>
              <w:rPr>
                <w:lang w:eastAsia="uk-UA"/>
              </w:rPr>
              <w:t>структурних підрозділів з питань</w:t>
            </w:r>
            <w:r w:rsidRPr="003A2422">
              <w:rPr>
                <w:lang w:eastAsia="uk-UA"/>
              </w:rPr>
              <w:t xml:space="preserve"> соціального захисту населення </w:t>
            </w:r>
            <w:r>
              <w:rPr>
                <w:lang w:eastAsia="uk-UA"/>
              </w:rPr>
              <w:t>обласних, Київської та Севастопольської міських, районних, районних у мм.Києві та Севастополі держадміністрацій, виконавчих органів міських, районних у містах (у разі їх утворення) рад</w:t>
            </w:r>
          </w:p>
        </w:tc>
      </w:tr>
      <w:tr w:rsidR="00A95A84" w:rsidRPr="002B75D6" w14:paraId="198A302C"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410A8B4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C8E8440" w14:textId="77777777" w:rsidR="00A95A84" w:rsidRPr="00B05942" w:rsidRDefault="00A95A84" w:rsidP="00673EC3">
            <w:pPr>
              <w:widowControl w:val="0"/>
              <w:jc w:val="center"/>
              <w:rPr>
                <w:bCs/>
                <w:lang w:val="en-US"/>
              </w:rPr>
            </w:pPr>
            <w:r>
              <w:rPr>
                <w:bCs/>
                <w:lang w:val="en-US"/>
              </w:rPr>
              <w:t>11-37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747A72" w14:textId="77777777" w:rsidR="00A95A84" w:rsidRPr="003A2422" w:rsidRDefault="00A95A84" w:rsidP="00673EC3">
            <w:pPr>
              <w:rPr>
                <w:lang w:eastAsia="uk-UA"/>
              </w:rPr>
            </w:pPr>
            <w:r w:rsidRPr="003A2422">
              <w:rPr>
                <w:lang w:eastAsia="uk-UA"/>
              </w:rPr>
              <w:t xml:space="preserve">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w:t>
            </w:r>
            <w:r>
              <w:rPr>
                <w:lang w:eastAsia="uk-UA"/>
              </w:rPr>
              <w:t>осіб з інвалідністю</w:t>
            </w:r>
            <w:r w:rsidRPr="003A2422">
              <w:rPr>
                <w:lang w:eastAsia="uk-UA"/>
              </w:rPr>
              <w:t xml:space="preserve"> автомобілем</w:t>
            </w:r>
          </w:p>
        </w:tc>
      </w:tr>
      <w:tr w:rsidR="00A95A84" w:rsidRPr="002B75D6" w14:paraId="13D4EBA3"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6566C9C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35776D7" w14:textId="77777777" w:rsidR="00A95A84" w:rsidRPr="00B85DF7" w:rsidRDefault="00A95A84" w:rsidP="00673EC3">
            <w:pPr>
              <w:widowControl w:val="0"/>
              <w:jc w:val="center"/>
              <w:rPr>
                <w:bCs/>
              </w:rPr>
            </w:pPr>
            <w:r>
              <w:rPr>
                <w:bCs/>
              </w:rPr>
              <w:t>11-38</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76DBA4" w14:textId="77777777" w:rsidR="00A95A84" w:rsidRPr="003A2422" w:rsidRDefault="00A95A84" w:rsidP="00673EC3">
            <w:pPr>
              <w:rPr>
                <w:lang w:eastAsia="uk-UA"/>
              </w:rPr>
            </w:pPr>
            <w:r w:rsidRPr="003A2422">
              <w:rPr>
                <w:lang w:eastAsia="uk-UA"/>
              </w:rPr>
              <w:t xml:space="preserve">Видача направлення на забезпечення технічними та іншими засобами реабілітації </w:t>
            </w:r>
            <w:r>
              <w:rPr>
                <w:lang w:eastAsia="uk-UA"/>
              </w:rPr>
              <w:t>осіб з інвалідністю</w:t>
            </w:r>
            <w:r w:rsidRPr="003A2422">
              <w:rPr>
                <w:lang w:eastAsia="uk-UA"/>
              </w:rPr>
              <w:t xml:space="preserve"> та дітей</w:t>
            </w:r>
            <w:r>
              <w:rPr>
                <w:lang w:eastAsia="uk-UA"/>
              </w:rPr>
              <w:t xml:space="preserve"> з інвалідністю</w:t>
            </w:r>
          </w:p>
        </w:tc>
      </w:tr>
      <w:tr w:rsidR="00A95A84" w:rsidRPr="002B75D6" w14:paraId="00E8FC6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6A608382"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3A21461" w14:textId="77777777" w:rsidR="00A95A84" w:rsidRPr="00B85DF7" w:rsidRDefault="00A95A84" w:rsidP="00673EC3">
            <w:pPr>
              <w:widowControl w:val="0"/>
              <w:jc w:val="center"/>
              <w:rPr>
                <w:bCs/>
              </w:rPr>
            </w:pPr>
            <w:r>
              <w:rPr>
                <w:bCs/>
              </w:rPr>
              <w:t>11-39</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F49445" w14:textId="77777777" w:rsidR="00A95A84" w:rsidRPr="003A2422" w:rsidRDefault="00A95A84" w:rsidP="00673EC3">
            <w:pPr>
              <w:rPr>
                <w:lang w:eastAsia="uk-UA"/>
              </w:rPr>
            </w:pPr>
            <w:r>
              <w:rPr>
                <w:lang w:eastAsia="uk-UA"/>
              </w:rPr>
              <w:t>Прийом документів на влаштування до психоневрологічного інтернату</w:t>
            </w:r>
          </w:p>
        </w:tc>
      </w:tr>
      <w:tr w:rsidR="00A95A84" w:rsidRPr="002B75D6" w14:paraId="029AC73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0527AD0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E257C19" w14:textId="77777777" w:rsidR="00A95A84" w:rsidRPr="00B85DF7" w:rsidRDefault="00A95A84" w:rsidP="00673EC3">
            <w:pPr>
              <w:widowControl w:val="0"/>
              <w:jc w:val="center"/>
              <w:rPr>
                <w:bCs/>
              </w:rPr>
            </w:pPr>
            <w:r>
              <w:rPr>
                <w:bCs/>
              </w:rPr>
              <w:t>11-40</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16A3E7" w14:textId="77777777" w:rsidR="00A95A84" w:rsidRPr="003A2422" w:rsidRDefault="00A95A84" w:rsidP="00673EC3">
            <w:pPr>
              <w:rPr>
                <w:lang w:eastAsia="uk-UA"/>
              </w:rPr>
            </w:pPr>
            <w:r>
              <w:rPr>
                <w:lang w:eastAsia="uk-UA"/>
              </w:rPr>
              <w:t xml:space="preserve">Прийом документів на влаштування до </w:t>
            </w:r>
            <w:r w:rsidRPr="003A2422">
              <w:rPr>
                <w:lang w:eastAsia="uk-UA"/>
              </w:rPr>
              <w:t xml:space="preserve"> дитячого будинку-інтернату або молодіжного відділення дитячого будинку-інтернату</w:t>
            </w:r>
          </w:p>
        </w:tc>
      </w:tr>
      <w:tr w:rsidR="00A95A84" w:rsidRPr="002B75D6" w14:paraId="5A7167B2"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06D82FFE"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2EB5D58E" w14:textId="77777777" w:rsidR="00A95A84" w:rsidRPr="00B85DF7" w:rsidRDefault="00A95A84" w:rsidP="00673EC3">
            <w:pPr>
              <w:widowControl w:val="0"/>
              <w:jc w:val="center"/>
              <w:rPr>
                <w:bCs/>
              </w:rPr>
            </w:pPr>
            <w:r>
              <w:rPr>
                <w:bCs/>
              </w:rPr>
              <w:t>11-41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CE6E7D" w14:textId="77777777" w:rsidR="00A95A84" w:rsidRPr="003A2422" w:rsidRDefault="00A95A84" w:rsidP="00673EC3">
            <w:pPr>
              <w:rPr>
                <w:lang w:eastAsia="uk-UA"/>
              </w:rPr>
            </w:pPr>
            <w:r>
              <w:rPr>
                <w:lang w:eastAsia="uk-UA"/>
              </w:rPr>
              <w:t>Прийом документів на влаштування до</w:t>
            </w:r>
            <w:r w:rsidRPr="003A2422">
              <w:rPr>
                <w:lang w:eastAsia="uk-UA"/>
              </w:rPr>
              <w:t xml:space="preserve"> будинку-інтернату для громадян похилого віку та </w:t>
            </w:r>
            <w:r>
              <w:rPr>
                <w:lang w:eastAsia="uk-UA"/>
              </w:rPr>
              <w:t>осіб з інвалідністю</w:t>
            </w:r>
            <w:r w:rsidRPr="003A2422">
              <w:rPr>
                <w:lang w:eastAsia="uk-UA"/>
              </w:rPr>
              <w:t xml:space="preserve">, геріатричного пансіонату, пансіонату для ветеранів війни і праці </w:t>
            </w:r>
          </w:p>
        </w:tc>
      </w:tr>
      <w:tr w:rsidR="00A95A84" w:rsidRPr="002B75D6" w14:paraId="2DCB587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4BA3F549"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C05DCF7" w14:textId="77777777" w:rsidR="00A95A84" w:rsidRPr="00B85DF7" w:rsidRDefault="00A95A84" w:rsidP="00673EC3">
            <w:pPr>
              <w:widowControl w:val="0"/>
              <w:jc w:val="center"/>
              <w:rPr>
                <w:bCs/>
              </w:rPr>
            </w:pPr>
            <w:r>
              <w:rPr>
                <w:bCs/>
              </w:rPr>
              <w:t>11-42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FADBB4" w14:textId="77777777" w:rsidR="00A95A84" w:rsidRPr="003A2422" w:rsidRDefault="00A95A84" w:rsidP="00673EC3">
            <w:pPr>
              <w:rPr>
                <w:lang w:eastAsia="uk-UA"/>
              </w:rPr>
            </w:pPr>
            <w:r>
              <w:rPr>
                <w:lang w:eastAsia="uk-UA"/>
              </w:rPr>
              <w:t>У</w:t>
            </w:r>
            <w:r w:rsidRPr="003A2422">
              <w:rPr>
                <w:lang w:eastAsia="uk-UA"/>
              </w:rPr>
              <w:t>становлення статусу</w:t>
            </w:r>
            <w:r>
              <w:rPr>
                <w:lang w:eastAsia="uk-UA"/>
              </w:rPr>
              <w:t xml:space="preserve"> та</w:t>
            </w:r>
            <w:r w:rsidRPr="003A2422">
              <w:rPr>
                <w:lang w:eastAsia="uk-UA"/>
              </w:rPr>
              <w:t xml:space="preserve"> видача посвідчень </w:t>
            </w:r>
            <w:r>
              <w:rPr>
                <w:lang w:eastAsia="uk-UA"/>
              </w:rPr>
              <w:t xml:space="preserve"> </w:t>
            </w:r>
            <w:r w:rsidRPr="003A2422">
              <w:rPr>
                <w:lang w:eastAsia="uk-UA"/>
              </w:rPr>
              <w:t>батькам багатодітної сім’ї та дитини з багатодітної сім’ї</w:t>
            </w:r>
          </w:p>
        </w:tc>
      </w:tr>
      <w:tr w:rsidR="00A95A84" w:rsidRPr="002B75D6" w14:paraId="671ABFC4"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6D0E93EA"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34D7669" w14:textId="77777777" w:rsidR="00A95A84" w:rsidRPr="00B85DF7" w:rsidRDefault="00A95A84" w:rsidP="00673EC3">
            <w:pPr>
              <w:widowControl w:val="0"/>
              <w:jc w:val="center"/>
              <w:rPr>
                <w:bCs/>
              </w:rPr>
            </w:pPr>
            <w:r>
              <w:rPr>
                <w:bCs/>
              </w:rPr>
              <w:t>11-43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C48478" w14:textId="77777777" w:rsidR="00A95A84" w:rsidRPr="003A2422" w:rsidRDefault="00A95A84" w:rsidP="00673EC3">
            <w:pPr>
              <w:rPr>
                <w:lang w:eastAsia="uk-UA"/>
              </w:rPr>
            </w:pPr>
            <w:r>
              <w:rPr>
                <w:lang w:eastAsia="uk-UA"/>
              </w:rPr>
              <w:t>В</w:t>
            </w:r>
            <w:r w:rsidRPr="003A2422">
              <w:rPr>
                <w:lang w:eastAsia="uk-UA"/>
              </w:rPr>
              <w:t xml:space="preserve">идача посвідчень особам, які постраждали внаслідок </w:t>
            </w:r>
            <w:r>
              <w:rPr>
                <w:lang w:eastAsia="uk-UA"/>
              </w:rPr>
              <w:t>Чорнобильської катастрофи та іншим категоріям громадян</w:t>
            </w:r>
          </w:p>
        </w:tc>
      </w:tr>
      <w:tr w:rsidR="00A95A84" w:rsidRPr="002B75D6" w14:paraId="0A91E4CC"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083BA9AF"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73E94C21" w14:textId="77777777" w:rsidR="00A95A84" w:rsidRPr="00B85DF7" w:rsidRDefault="00A95A84" w:rsidP="00673EC3">
            <w:pPr>
              <w:widowControl w:val="0"/>
              <w:jc w:val="center"/>
              <w:rPr>
                <w:bCs/>
              </w:rPr>
            </w:pPr>
            <w:r>
              <w:rPr>
                <w:bCs/>
              </w:rPr>
              <w:t>11-44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1A789C" w14:textId="77777777" w:rsidR="00A95A84" w:rsidRPr="003A2422" w:rsidRDefault="00A95A84" w:rsidP="00673EC3">
            <w:pPr>
              <w:rPr>
                <w:lang w:eastAsia="uk-UA"/>
              </w:rPr>
            </w:pPr>
            <w:r>
              <w:rPr>
                <w:lang w:eastAsia="uk-UA"/>
              </w:rPr>
              <w:t>У</w:t>
            </w:r>
            <w:r w:rsidRPr="003A2422">
              <w:rPr>
                <w:lang w:eastAsia="uk-UA"/>
              </w:rPr>
              <w:t>становлення статусу</w:t>
            </w:r>
            <w:r>
              <w:rPr>
                <w:lang w:eastAsia="uk-UA"/>
              </w:rPr>
              <w:t xml:space="preserve"> та</w:t>
            </w:r>
            <w:r w:rsidRPr="003A2422">
              <w:rPr>
                <w:lang w:eastAsia="uk-UA"/>
              </w:rPr>
              <w:t xml:space="preserve"> видача посвідчень особам, які постраждали від торгівлі людьми</w:t>
            </w:r>
          </w:p>
        </w:tc>
      </w:tr>
      <w:tr w:rsidR="00A95A84" w:rsidRPr="002B75D6" w14:paraId="184126A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1A031DB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4977A0E" w14:textId="77777777" w:rsidR="00A95A84" w:rsidRPr="00B85DF7" w:rsidRDefault="00A95A84" w:rsidP="00673EC3">
            <w:pPr>
              <w:widowControl w:val="0"/>
              <w:jc w:val="center"/>
              <w:rPr>
                <w:bCs/>
              </w:rPr>
            </w:pPr>
            <w:r>
              <w:rPr>
                <w:bCs/>
              </w:rPr>
              <w:t>11-45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3221A2" w14:textId="77777777" w:rsidR="00A95A84" w:rsidRPr="003A2422" w:rsidRDefault="00A95A84" w:rsidP="00673EC3">
            <w:pPr>
              <w:rPr>
                <w:lang w:eastAsia="uk-UA"/>
              </w:rPr>
            </w:pPr>
            <w:r>
              <w:rPr>
                <w:lang w:eastAsia="uk-UA"/>
              </w:rPr>
              <w:t>В</w:t>
            </w:r>
            <w:r w:rsidRPr="003A2422">
              <w:rPr>
                <w:lang w:eastAsia="uk-UA"/>
              </w:rPr>
              <w:t>идача посвідче</w:t>
            </w:r>
            <w:r>
              <w:rPr>
                <w:lang w:eastAsia="uk-UA"/>
              </w:rPr>
              <w:t>н</w:t>
            </w:r>
            <w:r w:rsidRPr="003A2422">
              <w:rPr>
                <w:lang w:eastAsia="uk-UA"/>
              </w:rPr>
              <w:t>н</w:t>
            </w:r>
            <w:r>
              <w:rPr>
                <w:lang w:eastAsia="uk-UA"/>
              </w:rPr>
              <w:t>я</w:t>
            </w:r>
            <w:r w:rsidRPr="003A2422">
              <w:rPr>
                <w:lang w:eastAsia="uk-UA"/>
              </w:rPr>
              <w:t xml:space="preserve"> </w:t>
            </w:r>
            <w:r>
              <w:rPr>
                <w:lang w:eastAsia="uk-UA"/>
              </w:rPr>
              <w:t>особам з інвалідністю та дітям з інвалідністю</w:t>
            </w:r>
          </w:p>
        </w:tc>
      </w:tr>
      <w:tr w:rsidR="00A95A84" w:rsidRPr="002B75D6" w14:paraId="6274B77B"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1675D17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0F12CBA" w14:textId="77777777" w:rsidR="00A95A84" w:rsidRPr="00B85DF7" w:rsidRDefault="00A95A84" w:rsidP="00673EC3">
            <w:pPr>
              <w:widowControl w:val="0"/>
              <w:jc w:val="center"/>
              <w:rPr>
                <w:bCs/>
              </w:rPr>
            </w:pPr>
            <w:r>
              <w:rPr>
                <w:bCs/>
              </w:rPr>
              <w:t>11-46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4DB063" w14:textId="77777777" w:rsidR="00A95A84" w:rsidRPr="003A2422" w:rsidRDefault="00A95A84" w:rsidP="00673EC3">
            <w:pPr>
              <w:rPr>
                <w:lang w:eastAsia="uk-UA"/>
              </w:rPr>
            </w:pPr>
            <w:r w:rsidRPr="003A2422">
              <w:rPr>
                <w:lang w:eastAsia="uk-UA"/>
              </w:rPr>
              <w:t xml:space="preserve">Забезпечення санаторно-курортним лікуванням (путівками) </w:t>
            </w:r>
            <w:r>
              <w:rPr>
                <w:lang w:eastAsia="uk-UA"/>
              </w:rPr>
              <w:t>осіб з інвалідністю</w:t>
            </w:r>
          </w:p>
        </w:tc>
      </w:tr>
      <w:tr w:rsidR="00A95A84" w:rsidRPr="002B75D6" w14:paraId="506CD0A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32AFCAB8"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D00B0F0" w14:textId="77777777" w:rsidR="00A95A84" w:rsidRDefault="00A95A84" w:rsidP="00673EC3">
            <w:pPr>
              <w:widowControl w:val="0"/>
              <w:jc w:val="center"/>
              <w:rPr>
                <w:bCs/>
              </w:rPr>
            </w:pPr>
            <w:r>
              <w:rPr>
                <w:bCs/>
              </w:rPr>
              <w:t>11-47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90B497" w14:textId="77777777" w:rsidR="00A95A84" w:rsidRPr="003840C2" w:rsidRDefault="00A95A84" w:rsidP="00673EC3">
            <w:pPr>
              <w:rPr>
                <w:lang w:eastAsia="uk-UA"/>
              </w:rPr>
            </w:pPr>
            <w:r w:rsidRPr="003840C2">
              <w:rPr>
                <w:lang w:eastAsia="uk-UA"/>
              </w:rPr>
              <w:t xml:space="preserve">Забезпечення </w:t>
            </w:r>
            <w:r>
              <w:rPr>
                <w:lang w:eastAsia="uk-UA"/>
              </w:rPr>
              <w:t>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в Донецькій та Луганській областях санаторно-курортним лікуванням</w:t>
            </w:r>
          </w:p>
        </w:tc>
      </w:tr>
      <w:tr w:rsidR="00A95A84" w:rsidRPr="002B75D6" w14:paraId="1E9829D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798E9C8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F177713" w14:textId="77777777" w:rsidR="00A95A84" w:rsidRDefault="00A95A84" w:rsidP="00673EC3">
            <w:pPr>
              <w:widowControl w:val="0"/>
              <w:jc w:val="center"/>
              <w:rPr>
                <w:bCs/>
              </w:rPr>
            </w:pPr>
            <w:r>
              <w:rPr>
                <w:bCs/>
              </w:rPr>
              <w:t>11-48</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400F4E" w14:textId="77777777" w:rsidR="00A95A84" w:rsidRPr="003A2422" w:rsidRDefault="00A95A84" w:rsidP="00673EC3">
            <w:pPr>
              <w:rPr>
                <w:lang w:eastAsia="uk-UA"/>
              </w:rPr>
            </w:pPr>
            <w:r w:rsidRPr="003A2422">
              <w:rPr>
                <w:lang w:eastAsia="uk-UA"/>
              </w:rPr>
              <w:t>Забезпечення санаторно-курортним лікуванням (путівками) ветеранів війни та осіб, на яких поширюється дія Законів України </w:t>
            </w:r>
            <w:hyperlink r:id="rId8" w:tgtFrame="_blank" w:history="1">
              <w:r w:rsidRPr="003A2422">
                <w:rPr>
                  <w:lang w:eastAsia="uk-UA"/>
                </w:rPr>
                <w:t>“Про статус ветеранів війни, гарантії їх соціального захисту”</w:t>
              </w:r>
            </w:hyperlink>
            <w:r w:rsidRPr="003A2422">
              <w:rPr>
                <w:lang w:eastAsia="uk-UA"/>
              </w:rPr>
              <w:t> та </w:t>
            </w:r>
            <w:hyperlink r:id="rId9" w:tgtFrame="_blank" w:history="1">
              <w:r w:rsidRPr="003A2422">
                <w:rPr>
                  <w:lang w:eastAsia="uk-UA"/>
                </w:rPr>
                <w:t>“Про жертви нацистських переслідувань”</w:t>
              </w:r>
            </w:hyperlink>
          </w:p>
        </w:tc>
      </w:tr>
      <w:tr w:rsidR="00A95A84" w:rsidRPr="002B75D6" w14:paraId="2728D39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4E89AC0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298F4EA" w14:textId="77777777" w:rsidR="00A95A84" w:rsidRDefault="00A95A84" w:rsidP="00673EC3">
            <w:pPr>
              <w:widowControl w:val="0"/>
              <w:jc w:val="center"/>
              <w:rPr>
                <w:bCs/>
              </w:rPr>
            </w:pPr>
            <w:r>
              <w:rPr>
                <w:bCs/>
              </w:rPr>
              <w:t>11-49</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10F87839" w14:textId="77777777" w:rsidR="00A95A84" w:rsidRPr="003A2422" w:rsidRDefault="00A95A84" w:rsidP="00673EC3">
            <w:pPr>
              <w:rPr>
                <w:lang w:eastAsia="uk-UA"/>
              </w:rPr>
            </w:pPr>
            <w:r w:rsidRPr="003A2422">
              <w:rPr>
                <w:lang w:eastAsia="uk-UA"/>
              </w:rPr>
              <w:t>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p>
        </w:tc>
      </w:tr>
      <w:tr w:rsidR="00A95A84" w:rsidRPr="008512C3" w14:paraId="643AA22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6448FF4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5F75F09A" w14:textId="77777777" w:rsidR="00A95A84" w:rsidRPr="008512C3" w:rsidRDefault="00A95A84" w:rsidP="00673EC3">
            <w:pPr>
              <w:widowControl w:val="0"/>
              <w:jc w:val="center"/>
              <w:rPr>
                <w:bCs/>
              </w:rPr>
            </w:pPr>
            <w:r>
              <w:rPr>
                <w:bCs/>
              </w:rPr>
              <w:t>11-</w:t>
            </w:r>
            <w:r w:rsidRPr="008512C3">
              <w:rPr>
                <w:bCs/>
              </w:rPr>
              <w:t>50</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4A9C2B6C" w14:textId="77777777" w:rsidR="00A95A84" w:rsidRPr="008512C3" w:rsidRDefault="00A95A84" w:rsidP="00673EC3">
            <w:pPr>
              <w:rPr>
                <w:lang w:eastAsia="uk-UA"/>
              </w:rPr>
            </w:pPr>
            <w:r w:rsidRPr="008512C3">
              <w:rPr>
                <w:lang w:eastAsia="uk-UA"/>
              </w:rPr>
              <w:t>Виплата грошової компенсації вартості одноразової натуральної допомоги «Пакунок малюка»</w:t>
            </w:r>
          </w:p>
        </w:tc>
      </w:tr>
      <w:tr w:rsidR="00A95A84" w:rsidRPr="008512C3" w14:paraId="5614B50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386B9CCB"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36ADD6F" w14:textId="77777777" w:rsidR="00A95A84" w:rsidRPr="00377333" w:rsidRDefault="00A95A84" w:rsidP="00673EC3">
            <w:pPr>
              <w:widowControl w:val="0"/>
              <w:jc w:val="center"/>
              <w:rPr>
                <w:bCs/>
                <w:highlight w:val="yellow"/>
              </w:rPr>
            </w:pPr>
            <w:r>
              <w:rPr>
                <w:bCs/>
              </w:rPr>
              <w:t>11</w:t>
            </w:r>
            <w:r w:rsidRPr="00377333">
              <w:rPr>
                <w:bCs/>
              </w:rPr>
              <w:t>-51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05BD9BF5" w14:textId="77777777" w:rsidR="00A95A84" w:rsidRPr="008512C3" w:rsidRDefault="00A95A84" w:rsidP="00673EC3">
            <w:pPr>
              <w:rPr>
                <w:lang w:eastAsia="uk-UA"/>
              </w:rPr>
            </w:pPr>
            <w:r w:rsidRPr="008512C3">
              <w:rPr>
                <w:lang w:eastAsia="uk-UA"/>
              </w:rPr>
              <w:t xml:space="preserve">Забезпечення путівками на оздоровлення та відпочинок до дитячого закладу дітей, які потребують особливої соціальної уваги та підтримки. </w:t>
            </w:r>
          </w:p>
        </w:tc>
      </w:tr>
      <w:tr w:rsidR="00A95A84" w:rsidRPr="008512C3" w14:paraId="2BB4561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7372DCFC"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89495E7" w14:textId="77777777" w:rsidR="00A95A84" w:rsidRPr="008512C3" w:rsidRDefault="00A95A84" w:rsidP="00673EC3">
            <w:pPr>
              <w:widowControl w:val="0"/>
              <w:jc w:val="center"/>
              <w:rPr>
                <w:bCs/>
              </w:rPr>
            </w:pPr>
            <w:r>
              <w:rPr>
                <w:bCs/>
              </w:rPr>
              <w:t>11-</w:t>
            </w:r>
            <w:r w:rsidRPr="008512C3">
              <w:rPr>
                <w:bCs/>
              </w:rPr>
              <w:t>52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17477731" w14:textId="77777777" w:rsidR="00A95A84" w:rsidRPr="008512C3" w:rsidRDefault="00A95A84" w:rsidP="00673EC3">
            <w:pPr>
              <w:rPr>
                <w:lang w:eastAsia="uk-UA"/>
              </w:rPr>
            </w:pPr>
            <w:r w:rsidRPr="008512C3">
              <w:rPr>
                <w:lang w:eastAsia="uk-UA"/>
              </w:rPr>
              <w:t>Призначення соціальної допомоги на поховання</w:t>
            </w:r>
          </w:p>
        </w:tc>
      </w:tr>
      <w:tr w:rsidR="00A95A84" w:rsidRPr="002B75D6" w14:paraId="61B9C298"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tcPr>
          <w:p w14:paraId="4057682D"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4446C8C" w14:textId="77777777" w:rsidR="00A95A84" w:rsidRPr="008512C3" w:rsidRDefault="00A95A84" w:rsidP="00673EC3">
            <w:pPr>
              <w:widowControl w:val="0"/>
              <w:jc w:val="center"/>
              <w:rPr>
                <w:bCs/>
              </w:rPr>
            </w:pPr>
            <w:r>
              <w:rPr>
                <w:bCs/>
              </w:rPr>
              <w:t>11-</w:t>
            </w:r>
            <w:r w:rsidRPr="008512C3">
              <w:rPr>
                <w:bCs/>
              </w:rPr>
              <w:t>53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00052DC6" w14:textId="77777777" w:rsidR="00A95A84" w:rsidRPr="003A2422" w:rsidRDefault="00A95A84" w:rsidP="00673EC3">
            <w:pPr>
              <w:rPr>
                <w:lang w:eastAsia="uk-UA"/>
              </w:rPr>
            </w:pPr>
            <w:r w:rsidRPr="008512C3">
              <w:rPr>
                <w:lang w:eastAsia="uk-UA"/>
              </w:rPr>
              <w:t>Призначення допомоги на догляд одиноким особам, які досягли 80-річного віку</w:t>
            </w:r>
          </w:p>
        </w:tc>
      </w:tr>
      <w:tr w:rsidR="00A95A84" w:rsidRPr="002B75D6" w14:paraId="597AA38F"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2E6B2DDE"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0CB6D85" w14:textId="77777777" w:rsidR="00A95A84" w:rsidRPr="006B45B6" w:rsidRDefault="00A95A84" w:rsidP="00673EC3">
            <w:pPr>
              <w:widowControl w:val="0"/>
              <w:jc w:val="center"/>
              <w:rPr>
                <w:bCs/>
                <w:lang w:val="uk-UA"/>
              </w:rPr>
            </w:pPr>
            <w:r>
              <w:rPr>
                <w:bCs/>
                <w:lang w:val="uk-UA"/>
              </w:rPr>
              <w:t>11-54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77357947" w14:textId="77777777" w:rsidR="00A95A84" w:rsidRPr="006B45B6" w:rsidRDefault="006230DD" w:rsidP="00673EC3">
            <w:pPr>
              <w:pStyle w:val="rvps12"/>
              <w:rPr>
                <w:lang w:val="uk-UA"/>
              </w:rPr>
            </w:pPr>
            <w:hyperlink r:id="rId10" w:anchor="w1_2" w:history="1">
              <w:r w:rsidR="00A95A84" w:rsidRPr="006B45B6">
                <w:rPr>
                  <w:rStyle w:val="a3"/>
                  <w:lang w:val="uk-UA"/>
                </w:rPr>
                <w:t>Приз</w:t>
              </w:r>
            </w:hyperlink>
            <w:hyperlink r:id="rId11" w:anchor="w3_2" w:history="1">
              <w:r w:rsidR="00A95A84" w:rsidRPr="006B45B6">
                <w:rPr>
                  <w:rStyle w:val="a3"/>
                  <w:lang w:val="uk-UA"/>
                </w:rPr>
                <w:t>на</w:t>
              </w:r>
            </w:hyperlink>
            <w:r w:rsidR="00A95A84" w:rsidRPr="006B45B6">
              <w:rPr>
                <w:lang w:val="uk-UA"/>
              </w:rPr>
              <w:t>чення </w:t>
            </w:r>
            <w:hyperlink r:id="rId12" w:anchor="w2_2" w:history="1">
              <w:r w:rsidR="00A95A84" w:rsidRPr="006B45B6">
                <w:rPr>
                  <w:rStyle w:val="a3"/>
                  <w:lang w:val="uk-UA"/>
                </w:rPr>
                <w:t>пільги</w:t>
              </w:r>
            </w:hyperlink>
            <w:r w:rsidR="00A95A84" w:rsidRPr="006B45B6">
              <w:rPr>
                <w:lang w:val="uk-UA"/>
              </w:rPr>
              <w:t> </w:t>
            </w:r>
            <w:hyperlink r:id="rId13" w:anchor="w3_3" w:history="1">
              <w:r w:rsidR="00A95A84" w:rsidRPr="006B45B6">
                <w:rPr>
                  <w:rStyle w:val="a3"/>
                  <w:lang w:val="uk-UA"/>
                </w:rPr>
                <w:t>на</w:t>
              </w:r>
            </w:hyperlink>
            <w:r w:rsidR="00A95A84" w:rsidRPr="006B45B6">
              <w:rPr>
                <w:lang w:val="uk-UA"/>
              </w:rPr>
              <w:t> </w:t>
            </w:r>
            <w:hyperlink r:id="rId14" w:anchor="w4_2" w:history="1">
              <w:r w:rsidR="00A95A84" w:rsidRPr="006B45B6">
                <w:rPr>
                  <w:rStyle w:val="a3"/>
                  <w:lang w:val="uk-UA"/>
                </w:rPr>
                <w:t>оплату</w:t>
              </w:r>
            </w:hyperlink>
            <w:r w:rsidR="00A95A84" w:rsidRPr="006B45B6">
              <w:rPr>
                <w:lang w:val="uk-UA"/>
              </w:rPr>
              <w:t> житла, кому</w:t>
            </w:r>
            <w:hyperlink r:id="rId15" w:anchor="w3_4" w:history="1">
              <w:r w:rsidR="00A95A84" w:rsidRPr="006B45B6">
                <w:rPr>
                  <w:rStyle w:val="a3"/>
                  <w:lang w:val="uk-UA"/>
                </w:rPr>
                <w:t>на</w:t>
              </w:r>
            </w:hyperlink>
            <w:r w:rsidR="00A95A84" w:rsidRPr="006B45B6">
              <w:rPr>
                <w:lang w:val="uk-UA"/>
              </w:rPr>
              <w:t>льних</w:t>
            </w:r>
            <w:r w:rsidR="00A95A84">
              <w:rPr>
                <w:lang w:val="uk-UA"/>
              </w:rPr>
              <w:t xml:space="preserve"> послуг</w:t>
            </w:r>
          </w:p>
        </w:tc>
      </w:tr>
      <w:tr w:rsidR="00A95A84" w:rsidRPr="00FA1282" w14:paraId="2EF06EFC"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50E18E13"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81442AB" w14:textId="77777777" w:rsidR="00A95A84" w:rsidRDefault="00A95A84" w:rsidP="00673EC3">
            <w:pPr>
              <w:widowControl w:val="0"/>
              <w:jc w:val="center"/>
              <w:rPr>
                <w:bCs/>
                <w:lang w:val="uk-UA"/>
              </w:rPr>
            </w:pPr>
            <w:r>
              <w:rPr>
                <w:bCs/>
                <w:lang w:val="uk-UA"/>
              </w:rPr>
              <w:t>11-55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3C4E9D2C" w14:textId="77777777" w:rsidR="00A95A84" w:rsidRPr="00184C26" w:rsidRDefault="00A95A84" w:rsidP="00673EC3">
            <w:pPr>
              <w:rPr>
                <w:lang w:val="uk-UA"/>
              </w:rPr>
            </w:pPr>
            <w:r w:rsidRPr="00184C26">
              <w:rPr>
                <w:lang w:val="uk-UA"/>
              </w:rPr>
              <w:t>Надання пільг у грошовій готівковій формі</w:t>
            </w:r>
          </w:p>
        </w:tc>
      </w:tr>
      <w:tr w:rsidR="00A95A84" w:rsidRPr="00FA1282" w14:paraId="6E4A68D1" w14:textId="77777777" w:rsidTr="00673EC3">
        <w:trPr>
          <w:trHeight w:val="460"/>
        </w:trPr>
        <w:tc>
          <w:tcPr>
            <w:tcW w:w="5000" w:type="pct"/>
            <w:gridSpan w:val="4"/>
            <w:tcBorders>
              <w:top w:val="single" w:sz="4" w:space="0" w:color="auto"/>
              <w:left w:val="single" w:sz="4" w:space="0" w:color="auto"/>
              <w:bottom w:val="single" w:sz="4" w:space="0" w:color="auto"/>
              <w:right w:val="single" w:sz="4" w:space="0" w:color="auto"/>
            </w:tcBorders>
          </w:tcPr>
          <w:p w14:paraId="58DE96C2" w14:textId="77777777" w:rsidR="00A95A84" w:rsidRPr="00184C26" w:rsidRDefault="00A95A84" w:rsidP="00673EC3">
            <w:pPr>
              <w:jc w:val="center"/>
              <w:rPr>
                <w:lang w:val="uk-UA"/>
              </w:rPr>
            </w:pPr>
            <w:r w:rsidRPr="00C06726">
              <w:rPr>
                <w:b/>
              </w:rPr>
              <w:t>ХІ</w:t>
            </w:r>
            <w:r>
              <w:rPr>
                <w:b/>
                <w:bCs/>
                <w:lang w:val="en-US"/>
              </w:rPr>
              <w:t>I</w:t>
            </w:r>
            <w:r w:rsidRPr="003D630D">
              <w:rPr>
                <w:b/>
                <w:bCs/>
              </w:rPr>
              <w:t>.</w:t>
            </w:r>
            <w:r w:rsidRPr="00742D98">
              <w:rPr>
                <w:b/>
                <w:bCs/>
              </w:rPr>
              <w:t>Перелік адміністративних послуг з напрямку державної реєстрації юридичних осіб та фізичних осіб-підприємців</w:t>
            </w:r>
            <w:r>
              <w:rPr>
                <w:b/>
                <w:bCs/>
                <w:lang w:val="uk-UA"/>
              </w:rPr>
              <w:t>*</w:t>
            </w:r>
          </w:p>
        </w:tc>
      </w:tr>
      <w:tr w:rsidR="00A95A84" w:rsidRPr="00FA1282" w14:paraId="7E77B23A"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37A3F9AF"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8AE8DCF" w14:textId="77777777" w:rsidR="00A95A84" w:rsidRPr="003D630D" w:rsidRDefault="00A95A84" w:rsidP="00673EC3">
            <w:pPr>
              <w:widowControl w:val="0"/>
              <w:jc w:val="center"/>
              <w:rPr>
                <w:bCs/>
                <w:lang w:val="en-US"/>
              </w:rPr>
            </w:pPr>
            <w:r>
              <w:rPr>
                <w:bCs/>
                <w:lang w:val="en-US"/>
              </w:rPr>
              <w:t>12-1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4B8312DE" w14:textId="77777777" w:rsidR="00A95A84" w:rsidRPr="00742D98" w:rsidRDefault="00A95A84" w:rsidP="00673EC3">
            <w:pPr>
              <w:widowControl w:val="0"/>
            </w:pPr>
            <w:r w:rsidRPr="00742D98">
              <w:t>Включення до Єдиного державного реєстру юридичних осіб, фізичних осіб – підприємців та громадських формувань відомостей про юридичну особу, створену та зареєстровану до 1 липня 2004 року.</w:t>
            </w:r>
          </w:p>
        </w:tc>
      </w:tr>
      <w:tr w:rsidR="00A95A84" w:rsidRPr="006230DD" w14:paraId="689C85B7"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50FD4445"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F30E5CF" w14:textId="77777777" w:rsidR="00A95A84" w:rsidRPr="003D630D" w:rsidRDefault="00A95A84" w:rsidP="00673EC3">
            <w:pPr>
              <w:widowControl w:val="0"/>
              <w:jc w:val="center"/>
              <w:rPr>
                <w:bCs/>
                <w:lang w:val="en-US"/>
              </w:rPr>
            </w:pPr>
            <w:r>
              <w:rPr>
                <w:bCs/>
                <w:lang w:val="en-US"/>
              </w:rPr>
              <w:t>12-2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31ECE867" w14:textId="77777777" w:rsidR="00A95A84" w:rsidRPr="00A27458" w:rsidRDefault="00A95A84" w:rsidP="00673EC3">
            <w:pPr>
              <w:widowControl w:val="0"/>
              <w:rPr>
                <w:lang w:val="uk-UA"/>
              </w:rPr>
            </w:pPr>
            <w:r w:rsidRPr="00A27458">
              <w:rPr>
                <w:color w:val="000000"/>
                <w:lang w:val="uk-UA"/>
              </w:rPr>
              <w:t>Державна реєстрація фізичної особи, яка має намір стати підприємцем.</w:t>
            </w:r>
          </w:p>
        </w:tc>
      </w:tr>
      <w:tr w:rsidR="00A95A84" w:rsidRPr="00FA1282" w14:paraId="0316E4C2"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57C2B690"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3E2A088" w14:textId="77777777" w:rsidR="00A95A84" w:rsidRPr="003D630D" w:rsidRDefault="00A95A84" w:rsidP="00673EC3">
            <w:pPr>
              <w:widowControl w:val="0"/>
              <w:jc w:val="center"/>
              <w:rPr>
                <w:bCs/>
                <w:lang w:val="en-US"/>
              </w:rPr>
            </w:pPr>
            <w:r>
              <w:rPr>
                <w:bCs/>
                <w:lang w:val="en-US"/>
              </w:rPr>
              <w:t>12-3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083562AB" w14:textId="77777777" w:rsidR="00A95A84" w:rsidRPr="00742D98" w:rsidRDefault="00A95A84" w:rsidP="00673EC3">
            <w:pPr>
              <w:widowControl w:val="0"/>
            </w:pPr>
            <w:r w:rsidRPr="00742D98">
              <w:t>Державна реєстрація юридичної особи.</w:t>
            </w:r>
          </w:p>
        </w:tc>
      </w:tr>
      <w:tr w:rsidR="00A95A84" w:rsidRPr="006230DD" w14:paraId="2C940A5D"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2052A78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1DF13FE9" w14:textId="77777777" w:rsidR="00A95A84" w:rsidRPr="003D630D" w:rsidRDefault="00A95A84" w:rsidP="00673EC3">
            <w:pPr>
              <w:widowControl w:val="0"/>
              <w:jc w:val="center"/>
              <w:rPr>
                <w:bCs/>
                <w:lang w:val="en-US"/>
              </w:rPr>
            </w:pPr>
            <w:r>
              <w:rPr>
                <w:bCs/>
                <w:lang w:val="en-US"/>
              </w:rPr>
              <w:t>12-4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4B2D86AA" w14:textId="77777777" w:rsidR="00A95A84" w:rsidRPr="00A27458" w:rsidRDefault="00A95A84" w:rsidP="00673EC3">
            <w:pPr>
              <w:widowControl w:val="0"/>
              <w:rPr>
                <w:lang w:val="uk-UA"/>
              </w:rPr>
            </w:pPr>
            <w:r w:rsidRPr="00A27458">
              <w:rPr>
                <w:lang w:val="uk-UA"/>
              </w:rPr>
              <w:t xml:space="preserve">Державна реєстрація змін до відомостей про фізичну особу – підприємця, які містяться в Єдиному державному реєстрі юридичних осіб, фізичних осіб – </w:t>
            </w:r>
            <w:r w:rsidRPr="00A27458">
              <w:rPr>
                <w:lang w:val="uk-UA"/>
              </w:rPr>
              <w:lastRenderedPageBreak/>
              <w:t>підприємців та громадських формувань.</w:t>
            </w:r>
          </w:p>
        </w:tc>
      </w:tr>
      <w:tr w:rsidR="00A95A84" w:rsidRPr="006230DD" w14:paraId="70F099C7"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465E6D1F"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F8D2836" w14:textId="77777777" w:rsidR="00A95A84" w:rsidRPr="003D630D" w:rsidRDefault="00A95A84" w:rsidP="00673EC3">
            <w:pPr>
              <w:widowControl w:val="0"/>
              <w:jc w:val="center"/>
              <w:rPr>
                <w:bCs/>
                <w:lang w:val="en-US"/>
              </w:rPr>
            </w:pPr>
            <w:r>
              <w:rPr>
                <w:bCs/>
                <w:lang w:val="en-US"/>
              </w:rPr>
              <w:t>12-5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554C7350" w14:textId="77777777" w:rsidR="00A95A84" w:rsidRPr="00A27458" w:rsidRDefault="00A95A84" w:rsidP="00673EC3">
            <w:pPr>
              <w:widowControl w:val="0"/>
              <w:rPr>
                <w:lang w:val="uk-UA"/>
              </w:rPr>
            </w:pPr>
            <w:r w:rsidRPr="00A27458">
              <w:rPr>
                <w:color w:val="000000"/>
                <w:lang w:val="uk-UA"/>
              </w:rPr>
              <w:t>Державна реєстрація змін до відомостей про юридичну особу, що міститься у Єдиному державному реєстру юридичних осіб, фізичних осіб-підприємців та громадських формувань, у тому числі змін до установчих документів юридичної особи.</w:t>
            </w:r>
          </w:p>
        </w:tc>
      </w:tr>
      <w:tr w:rsidR="00A95A84" w:rsidRPr="006230DD" w14:paraId="7E654DE1"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59485FB4"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88C5255" w14:textId="77777777" w:rsidR="00A95A84" w:rsidRPr="003D630D" w:rsidRDefault="00A95A84" w:rsidP="00673EC3">
            <w:pPr>
              <w:widowControl w:val="0"/>
              <w:jc w:val="center"/>
              <w:rPr>
                <w:bCs/>
                <w:lang w:val="en-US"/>
              </w:rPr>
            </w:pPr>
            <w:r>
              <w:rPr>
                <w:bCs/>
                <w:lang w:val="en-US"/>
              </w:rPr>
              <w:t>12-6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4A3F6DD5" w14:textId="77777777" w:rsidR="00A95A84" w:rsidRPr="00A27458" w:rsidRDefault="00A95A84" w:rsidP="00673EC3">
            <w:pPr>
              <w:widowControl w:val="0"/>
              <w:rPr>
                <w:lang w:val="uk-UA"/>
              </w:rPr>
            </w:pPr>
            <w:r w:rsidRPr="00A27458">
              <w:rPr>
                <w:lang w:val="uk-UA"/>
              </w:rPr>
              <w:t>Державна реєстрація припинення підприємницької діяльності фізичної особи – підприємця.</w:t>
            </w:r>
          </w:p>
        </w:tc>
      </w:tr>
      <w:tr w:rsidR="00A95A84" w:rsidRPr="00FA1282" w14:paraId="18075BFA"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0F69B836"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65CCB2AD" w14:textId="77777777" w:rsidR="00A95A84" w:rsidRPr="003D630D" w:rsidRDefault="00A95A84" w:rsidP="00673EC3">
            <w:pPr>
              <w:widowControl w:val="0"/>
              <w:jc w:val="center"/>
              <w:rPr>
                <w:bCs/>
                <w:lang w:val="en-US"/>
              </w:rPr>
            </w:pPr>
            <w:r>
              <w:rPr>
                <w:bCs/>
                <w:lang w:val="en-US"/>
              </w:rPr>
              <w:t>12-7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78EF867D" w14:textId="77777777" w:rsidR="00A95A84" w:rsidRPr="00742D98" w:rsidRDefault="00A95A84" w:rsidP="00673EC3">
            <w:pPr>
              <w:widowControl w:val="0"/>
            </w:pPr>
            <w:r w:rsidRPr="00742D98">
              <w:rPr>
                <w:color w:val="000000"/>
              </w:rPr>
              <w:t>Державна реєстрація припинення відокремленого підрозділу юридичної особи.</w:t>
            </w:r>
          </w:p>
        </w:tc>
      </w:tr>
      <w:tr w:rsidR="00A95A84" w:rsidRPr="00FA1282" w14:paraId="40F2E5EB"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6D605551"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23B5F9EA" w14:textId="77777777" w:rsidR="00A95A84" w:rsidRPr="003D630D" w:rsidRDefault="00A95A84" w:rsidP="00673EC3">
            <w:pPr>
              <w:widowControl w:val="0"/>
              <w:jc w:val="center"/>
              <w:rPr>
                <w:bCs/>
                <w:lang w:val="en-US"/>
              </w:rPr>
            </w:pPr>
            <w:r>
              <w:rPr>
                <w:bCs/>
                <w:lang w:val="en-US"/>
              </w:rPr>
              <w:t>12-8</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174158A8" w14:textId="77777777" w:rsidR="00A95A84" w:rsidRPr="00742D98" w:rsidRDefault="00A95A84" w:rsidP="00673EC3">
            <w:pPr>
              <w:widowControl w:val="0"/>
            </w:pPr>
            <w:r w:rsidRPr="00742D98">
              <w:t xml:space="preserve">Державна реєстрація припинення юридичної особи </w:t>
            </w:r>
            <w:r w:rsidRPr="00742D98">
              <w:rPr>
                <w:color w:val="000000"/>
              </w:rPr>
              <w:t>в результаті злиття, приєднання, поділу або перетворення.</w:t>
            </w:r>
          </w:p>
        </w:tc>
      </w:tr>
      <w:tr w:rsidR="00A95A84" w:rsidRPr="00FA1282" w14:paraId="7F69F5E1"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416B4DC0"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4C928F5F" w14:textId="77777777" w:rsidR="00A95A84" w:rsidRPr="003D630D" w:rsidRDefault="00A95A84" w:rsidP="00673EC3">
            <w:pPr>
              <w:widowControl w:val="0"/>
              <w:jc w:val="center"/>
              <w:rPr>
                <w:bCs/>
                <w:lang w:val="en-US"/>
              </w:rPr>
            </w:pPr>
            <w:r>
              <w:rPr>
                <w:bCs/>
                <w:lang w:val="en-US"/>
              </w:rPr>
              <w:t>12-9</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2D931A70" w14:textId="77777777" w:rsidR="00A95A84" w:rsidRPr="00742D98" w:rsidRDefault="00A95A84" w:rsidP="00673EC3">
            <w:pPr>
              <w:widowControl w:val="0"/>
            </w:pPr>
            <w:r w:rsidRPr="00742D98">
              <w:rPr>
                <w:color w:val="000000"/>
              </w:rPr>
              <w:t>Державна реєстрація припинення юридичної особи у результаті ліквідації.</w:t>
            </w:r>
          </w:p>
        </w:tc>
      </w:tr>
      <w:tr w:rsidR="00A95A84" w:rsidRPr="006230DD" w14:paraId="27DFB5E3" w14:textId="77777777" w:rsidTr="00673EC3">
        <w:trPr>
          <w:trHeight w:val="460"/>
        </w:trPr>
        <w:tc>
          <w:tcPr>
            <w:tcW w:w="415" w:type="pct"/>
            <w:tcBorders>
              <w:top w:val="single" w:sz="4" w:space="0" w:color="auto"/>
              <w:left w:val="single" w:sz="4" w:space="0" w:color="auto"/>
              <w:bottom w:val="single" w:sz="4" w:space="0" w:color="auto"/>
              <w:right w:val="single" w:sz="4" w:space="0" w:color="auto"/>
            </w:tcBorders>
          </w:tcPr>
          <w:p w14:paraId="1F0AA59D" w14:textId="77777777" w:rsidR="00A95A84" w:rsidRPr="004A2796" w:rsidRDefault="00A95A84" w:rsidP="00673EC3">
            <w:pPr>
              <w:pStyle w:val="a4"/>
              <w:widowControl w:val="0"/>
              <w:numPr>
                <w:ilvl w:val="0"/>
                <w:numId w:val="2"/>
              </w:numPr>
              <w:spacing w:after="0" w:line="240" w:lineRule="auto"/>
              <w:jc w:val="center"/>
              <w:rPr>
                <w:rFonts w:ascii="Times New Roman" w:hAnsi="Times New Roman" w:cs="Times New Roman"/>
                <w:bCs/>
                <w:lang w:val="uk-UA"/>
              </w:rPr>
            </w:pPr>
          </w:p>
        </w:tc>
        <w:tc>
          <w:tcPr>
            <w:tcW w:w="431" w:type="pct"/>
            <w:tcBorders>
              <w:top w:val="single" w:sz="4" w:space="0" w:color="auto"/>
              <w:left w:val="single" w:sz="4" w:space="0" w:color="auto"/>
              <w:bottom w:val="single" w:sz="4" w:space="0" w:color="auto"/>
              <w:right w:val="single" w:sz="4" w:space="0" w:color="auto"/>
            </w:tcBorders>
            <w:shd w:val="clear" w:color="auto" w:fill="auto"/>
          </w:tcPr>
          <w:p w14:paraId="768028A9" w14:textId="77777777" w:rsidR="00A95A84" w:rsidRPr="003D630D" w:rsidRDefault="00A95A84" w:rsidP="00673EC3">
            <w:pPr>
              <w:widowControl w:val="0"/>
              <w:jc w:val="center"/>
              <w:rPr>
                <w:bCs/>
                <w:lang w:val="en-US"/>
              </w:rPr>
            </w:pPr>
            <w:r>
              <w:rPr>
                <w:bCs/>
                <w:lang w:val="en-US"/>
              </w:rPr>
              <w:t>12-10</w:t>
            </w:r>
          </w:p>
        </w:tc>
        <w:tc>
          <w:tcPr>
            <w:tcW w:w="4154" w:type="pct"/>
            <w:gridSpan w:val="2"/>
            <w:tcBorders>
              <w:top w:val="single" w:sz="4" w:space="0" w:color="auto"/>
              <w:left w:val="single" w:sz="4" w:space="0" w:color="auto"/>
              <w:bottom w:val="single" w:sz="4" w:space="0" w:color="auto"/>
              <w:right w:val="single" w:sz="4" w:space="0" w:color="auto"/>
            </w:tcBorders>
            <w:shd w:val="clear" w:color="auto" w:fill="auto"/>
          </w:tcPr>
          <w:p w14:paraId="2DA4D72D" w14:textId="77777777" w:rsidR="00A95A84" w:rsidRPr="00A27458" w:rsidRDefault="00A95A84" w:rsidP="00673EC3">
            <w:pPr>
              <w:widowControl w:val="0"/>
              <w:rPr>
                <w:color w:val="000000"/>
                <w:lang w:val="uk-UA"/>
              </w:rPr>
            </w:pPr>
            <w:r w:rsidRPr="00A27458">
              <w:rPr>
                <w:lang w:val="uk-UA"/>
              </w:rPr>
              <w:t>Видача витягу з Єдиного державного реєстру юридичних осіб, фізичних осіб – підприємців та громадських формувань.</w:t>
            </w:r>
          </w:p>
        </w:tc>
      </w:tr>
      <w:tr w:rsidR="00A95A84" w:rsidRPr="006230DD" w14:paraId="6E79919F" w14:textId="77777777" w:rsidTr="00673EC3">
        <w:trPr>
          <w:trHeight w:val="271"/>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518574" w14:textId="77777777" w:rsidR="00A95A84" w:rsidRPr="00B57FA9" w:rsidRDefault="00A95A84" w:rsidP="00673EC3">
            <w:pPr>
              <w:shd w:val="clear" w:color="auto" w:fill="FFFFFF"/>
              <w:jc w:val="center"/>
              <w:textAlignment w:val="baseline"/>
              <w:rPr>
                <w:b/>
                <w:bCs/>
                <w:color w:val="1D1D1B"/>
                <w:highlight w:val="yellow"/>
                <w:bdr w:val="none" w:sz="0" w:space="0" w:color="auto" w:frame="1"/>
                <w:lang w:val="uk-UA" w:eastAsia="uk-UA"/>
              </w:rPr>
            </w:pPr>
            <w:r w:rsidRPr="0003059D">
              <w:rPr>
                <w:b/>
              </w:rPr>
              <w:t>ХІІ</w:t>
            </w:r>
            <w:r w:rsidRPr="0003059D">
              <w:rPr>
                <w:b/>
                <w:lang w:val="uk-UA"/>
              </w:rPr>
              <w:t>І</w:t>
            </w:r>
            <w:r w:rsidRPr="00B57FA9">
              <w:rPr>
                <w:b/>
                <w:lang w:val="en-US"/>
              </w:rPr>
              <w:t>.</w:t>
            </w:r>
            <w:r w:rsidRPr="0003059D">
              <w:rPr>
                <w:b/>
                <w:lang w:val="uk-UA"/>
              </w:rPr>
              <w:t xml:space="preserve"> </w:t>
            </w:r>
            <w:r w:rsidRPr="0003059D">
              <w:rPr>
                <w:b/>
                <w:bCs/>
                <w:color w:val="1D1D1B"/>
                <w:bdr w:val="none" w:sz="0" w:space="0" w:color="auto" w:frame="1"/>
                <w:lang w:eastAsia="uk-UA"/>
              </w:rPr>
              <w:t>Інші</w:t>
            </w:r>
            <w:r w:rsidRPr="00EA64B8">
              <w:rPr>
                <w:b/>
                <w:bCs/>
                <w:color w:val="1D1D1B"/>
                <w:bdr w:val="none" w:sz="0" w:space="0" w:color="auto" w:frame="1"/>
                <w:lang w:val="en-US" w:eastAsia="uk-UA"/>
              </w:rPr>
              <w:t xml:space="preserve"> </w:t>
            </w:r>
            <w:r>
              <w:rPr>
                <w:b/>
                <w:bCs/>
                <w:color w:val="1D1D1B"/>
                <w:bdr w:val="none" w:sz="0" w:space="0" w:color="auto" w:frame="1"/>
                <w:lang w:val="uk-UA" w:eastAsia="uk-UA"/>
              </w:rPr>
              <w:t xml:space="preserve">Адміністративні </w:t>
            </w:r>
            <w:r w:rsidRPr="0003059D">
              <w:rPr>
                <w:b/>
                <w:bCs/>
                <w:color w:val="1D1D1B"/>
                <w:bdr w:val="none" w:sz="0" w:space="0" w:color="auto" w:frame="1"/>
                <w:lang w:eastAsia="uk-UA"/>
              </w:rPr>
              <w:t>послуги</w:t>
            </w:r>
            <w:r>
              <w:rPr>
                <w:b/>
                <w:bCs/>
                <w:color w:val="1D1D1B"/>
                <w:bdr w:val="none" w:sz="0" w:space="0" w:color="auto" w:frame="1"/>
                <w:lang w:val="uk-UA" w:eastAsia="uk-UA"/>
              </w:rPr>
              <w:t xml:space="preserve"> що надаються через відділ(центр)ЦНАП</w:t>
            </w:r>
          </w:p>
        </w:tc>
      </w:tr>
      <w:tr w:rsidR="00A95A84" w:rsidRPr="002B75D6" w14:paraId="791D8D7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48D482D6"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BAC322C" w14:textId="77777777" w:rsidR="00A95A84" w:rsidRPr="00D63FAC" w:rsidRDefault="00A95A84" w:rsidP="00673EC3">
            <w:pPr>
              <w:jc w:val="center"/>
              <w:textAlignment w:val="baseline"/>
              <w:outlineLvl w:val="0"/>
              <w:rPr>
                <w:kern w:val="36"/>
                <w:lang w:val="uk-UA" w:eastAsia="uk-UA"/>
              </w:rPr>
            </w:pPr>
            <w:r>
              <w:rPr>
                <w:kern w:val="36"/>
                <w:lang w:val="uk-UA" w:eastAsia="uk-UA"/>
              </w:rPr>
              <w:t>13-1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0D8113" w14:textId="77777777" w:rsidR="00A95A84" w:rsidRPr="00163DCE" w:rsidRDefault="00A95A84" w:rsidP="00673EC3">
            <w:pPr>
              <w:shd w:val="clear" w:color="auto" w:fill="FFFFFF"/>
              <w:textAlignment w:val="baseline"/>
              <w:rPr>
                <w:bCs/>
                <w:color w:val="1D1D1B"/>
                <w:bdr w:val="none" w:sz="0" w:space="0" w:color="auto" w:frame="1"/>
                <w:lang w:val="uk-UA" w:eastAsia="uk-UA"/>
              </w:rPr>
            </w:pPr>
            <w:r w:rsidRPr="00163DCE">
              <w:rPr>
                <w:bCs/>
                <w:color w:val="1D1D1B"/>
                <w:bdr w:val="none" w:sz="0" w:space="0" w:color="auto" w:frame="1"/>
                <w:lang w:val="uk-UA" w:eastAsia="uk-UA"/>
              </w:rPr>
              <w:t>Повідомна реєстрація колективних договорів</w:t>
            </w:r>
          </w:p>
        </w:tc>
      </w:tr>
      <w:tr w:rsidR="00A95A84" w:rsidRPr="002B75D6" w14:paraId="4635BD9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7DCA0192"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9AB4655" w14:textId="77777777" w:rsidR="00A95A84" w:rsidRDefault="00A95A84" w:rsidP="00673EC3">
            <w:pPr>
              <w:jc w:val="center"/>
              <w:textAlignment w:val="baseline"/>
              <w:outlineLvl w:val="0"/>
              <w:rPr>
                <w:kern w:val="36"/>
                <w:lang w:val="uk-UA" w:eastAsia="uk-UA"/>
              </w:rPr>
            </w:pPr>
            <w:r>
              <w:rPr>
                <w:kern w:val="36"/>
                <w:lang w:val="uk-UA" w:eastAsia="uk-UA"/>
              </w:rPr>
              <w:t>13-2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B6144D" w14:textId="77777777" w:rsidR="00A95A84" w:rsidRPr="00163DCE" w:rsidRDefault="00A95A84" w:rsidP="00673EC3">
            <w:pPr>
              <w:jc w:val="both"/>
              <w:rPr>
                <w:lang w:val="uk-UA"/>
              </w:rPr>
            </w:pPr>
            <w:r w:rsidRPr="00163DCE">
              <w:rPr>
                <w:lang w:val="uk-UA"/>
              </w:rPr>
              <w:t xml:space="preserve">Видача довідки про перейменування вулиць </w:t>
            </w:r>
          </w:p>
        </w:tc>
      </w:tr>
      <w:tr w:rsidR="00A95A84" w:rsidRPr="002B75D6" w14:paraId="737BCFE3"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16B8229A"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1143D5F" w14:textId="77777777" w:rsidR="00A95A84" w:rsidRDefault="00A95A84" w:rsidP="00673EC3">
            <w:pPr>
              <w:jc w:val="center"/>
              <w:textAlignment w:val="baseline"/>
              <w:outlineLvl w:val="0"/>
              <w:rPr>
                <w:kern w:val="36"/>
                <w:lang w:val="uk-UA" w:eastAsia="uk-UA"/>
              </w:rPr>
            </w:pPr>
            <w:r>
              <w:rPr>
                <w:kern w:val="36"/>
                <w:lang w:val="uk-UA" w:eastAsia="uk-UA"/>
              </w:rPr>
              <w:t>13-3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832DAA" w14:textId="77777777" w:rsidR="00A95A84" w:rsidRPr="00163DCE" w:rsidRDefault="00A95A84" w:rsidP="00673EC3">
            <w:pPr>
              <w:jc w:val="both"/>
              <w:rPr>
                <w:lang w:val="uk-UA"/>
              </w:rPr>
            </w:pPr>
            <w:r w:rsidRPr="00163DCE">
              <w:rPr>
                <w:lang w:val="uk-UA"/>
              </w:rPr>
              <w:t>Видача довідки про фактичне місце проживання особи</w:t>
            </w:r>
          </w:p>
        </w:tc>
      </w:tr>
      <w:tr w:rsidR="00A95A84" w:rsidRPr="002B75D6" w14:paraId="092BEFA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6FE31E7D"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77159851" w14:textId="77777777" w:rsidR="00A95A84" w:rsidRDefault="00A95A84" w:rsidP="00673EC3">
            <w:pPr>
              <w:jc w:val="center"/>
              <w:textAlignment w:val="baseline"/>
              <w:outlineLvl w:val="0"/>
              <w:rPr>
                <w:kern w:val="36"/>
                <w:lang w:val="uk-UA" w:eastAsia="uk-UA"/>
              </w:rPr>
            </w:pPr>
            <w:r>
              <w:rPr>
                <w:kern w:val="36"/>
                <w:lang w:val="uk-UA" w:eastAsia="uk-UA"/>
              </w:rPr>
              <w:t>13-4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165D2" w14:textId="77777777" w:rsidR="00A95A84" w:rsidRPr="00163DCE" w:rsidRDefault="00A95A84" w:rsidP="00673EC3">
            <w:pPr>
              <w:jc w:val="both"/>
              <w:rPr>
                <w:lang w:val="uk-UA"/>
              </w:rPr>
            </w:pPr>
            <w:r w:rsidRPr="00163DCE">
              <w:rPr>
                <w:lang w:val="uk-UA"/>
              </w:rPr>
              <w:t>Видача довідки щодо спільного проживання (ведення спільного господарства на день смерті громадянина)**</w:t>
            </w:r>
          </w:p>
        </w:tc>
      </w:tr>
      <w:tr w:rsidR="00A95A84" w:rsidRPr="002B75D6" w14:paraId="23CD4793"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75957C48"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2CDD337" w14:textId="77777777" w:rsidR="00A95A84" w:rsidRDefault="00A95A84" w:rsidP="00673EC3">
            <w:pPr>
              <w:jc w:val="center"/>
              <w:textAlignment w:val="baseline"/>
              <w:outlineLvl w:val="0"/>
              <w:rPr>
                <w:kern w:val="36"/>
                <w:lang w:val="uk-UA" w:eastAsia="uk-UA"/>
              </w:rPr>
            </w:pPr>
            <w:r>
              <w:rPr>
                <w:kern w:val="36"/>
                <w:lang w:val="uk-UA" w:eastAsia="uk-UA"/>
              </w:rPr>
              <w:t>13-5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C9E9A" w14:textId="77777777" w:rsidR="00A95A84" w:rsidRPr="00163DCE" w:rsidRDefault="00A95A84" w:rsidP="00673EC3">
            <w:pPr>
              <w:jc w:val="both"/>
              <w:rPr>
                <w:lang w:val="uk-UA"/>
              </w:rPr>
            </w:pPr>
            <w:r w:rsidRPr="00163DCE">
              <w:rPr>
                <w:lang w:val="uk-UA"/>
              </w:rPr>
              <w:t>Видача довідки про реєстрацію та проживання померлого на день його смерті**</w:t>
            </w:r>
          </w:p>
        </w:tc>
      </w:tr>
      <w:tr w:rsidR="00A95A84" w:rsidRPr="002B75D6" w14:paraId="6966A1E5"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153FA3C7"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57AC6CF" w14:textId="77777777" w:rsidR="00A95A84" w:rsidRDefault="00A95A84" w:rsidP="00673EC3">
            <w:pPr>
              <w:jc w:val="center"/>
              <w:textAlignment w:val="baseline"/>
              <w:outlineLvl w:val="0"/>
              <w:rPr>
                <w:kern w:val="36"/>
                <w:lang w:val="uk-UA" w:eastAsia="uk-UA"/>
              </w:rPr>
            </w:pPr>
            <w:r>
              <w:rPr>
                <w:kern w:val="36"/>
                <w:lang w:val="uk-UA" w:eastAsia="uk-UA"/>
              </w:rPr>
              <w:t>13-6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9D1E9" w14:textId="77777777" w:rsidR="00A95A84" w:rsidRPr="00163DCE" w:rsidRDefault="00A95A84" w:rsidP="00673EC3">
            <w:pPr>
              <w:jc w:val="both"/>
              <w:rPr>
                <w:lang w:val="uk-UA"/>
              </w:rPr>
            </w:pPr>
            <w:r>
              <w:rPr>
                <w:lang w:val="uk-UA"/>
              </w:rPr>
              <w:t>Подання заяви на компенсацію за пошкоджене майно</w:t>
            </w:r>
          </w:p>
        </w:tc>
      </w:tr>
      <w:tr w:rsidR="00A95A84" w:rsidRPr="002B75D6" w14:paraId="29651C2F"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215DCE9F"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26CC69FA" w14:textId="77777777" w:rsidR="00A95A84" w:rsidRDefault="00A95A84" w:rsidP="00673EC3">
            <w:pPr>
              <w:jc w:val="center"/>
              <w:textAlignment w:val="baseline"/>
              <w:outlineLvl w:val="0"/>
              <w:rPr>
                <w:kern w:val="36"/>
                <w:lang w:val="uk-UA" w:eastAsia="uk-UA"/>
              </w:rPr>
            </w:pPr>
            <w:r>
              <w:rPr>
                <w:kern w:val="36"/>
                <w:lang w:val="uk-UA" w:eastAsia="uk-UA"/>
              </w:rPr>
              <w:t>13-7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A68DA" w14:textId="77777777" w:rsidR="00A95A84" w:rsidRPr="00163DCE" w:rsidRDefault="00A95A84" w:rsidP="00673EC3">
            <w:pPr>
              <w:jc w:val="both"/>
              <w:rPr>
                <w:lang w:val="uk-UA"/>
              </w:rPr>
            </w:pPr>
            <w:r w:rsidRPr="00163DCE">
              <w:rPr>
                <w:lang w:val="uk-UA"/>
              </w:rPr>
              <w:t>Видача довідки про наявність пічного опалення</w:t>
            </w:r>
          </w:p>
        </w:tc>
      </w:tr>
      <w:tr w:rsidR="00A95A84" w:rsidRPr="002B75D6" w14:paraId="4A024D7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26F6F844"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B9EFD3A" w14:textId="77777777" w:rsidR="00A95A84" w:rsidRDefault="00A95A84" w:rsidP="00673EC3">
            <w:pPr>
              <w:jc w:val="center"/>
              <w:textAlignment w:val="baseline"/>
              <w:outlineLvl w:val="0"/>
              <w:rPr>
                <w:kern w:val="36"/>
                <w:lang w:val="uk-UA" w:eastAsia="uk-UA"/>
              </w:rPr>
            </w:pPr>
            <w:r>
              <w:rPr>
                <w:kern w:val="36"/>
                <w:lang w:val="uk-UA" w:eastAsia="uk-UA"/>
              </w:rPr>
              <w:t>13-8</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58092" w14:textId="77777777" w:rsidR="00A95A84" w:rsidRPr="00163DCE" w:rsidRDefault="00A95A84" w:rsidP="00673EC3">
            <w:pPr>
              <w:jc w:val="both"/>
              <w:rPr>
                <w:lang w:val="uk-UA"/>
              </w:rPr>
            </w:pPr>
            <w:r w:rsidRPr="00163DCE">
              <w:rPr>
                <w:lang w:val="uk-UA"/>
              </w:rPr>
              <w:t>Видача довідки про власника домогосподарства</w:t>
            </w:r>
          </w:p>
        </w:tc>
      </w:tr>
      <w:tr w:rsidR="00A95A84" w:rsidRPr="002B75D6" w14:paraId="42478AE6"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55627B56"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E22796B" w14:textId="77777777" w:rsidR="00A95A84" w:rsidRDefault="00A95A84" w:rsidP="00673EC3">
            <w:pPr>
              <w:jc w:val="center"/>
              <w:textAlignment w:val="baseline"/>
              <w:outlineLvl w:val="0"/>
              <w:rPr>
                <w:kern w:val="36"/>
                <w:lang w:val="uk-UA" w:eastAsia="uk-UA"/>
              </w:rPr>
            </w:pPr>
            <w:r>
              <w:rPr>
                <w:kern w:val="36"/>
                <w:lang w:val="uk-UA" w:eastAsia="uk-UA"/>
              </w:rPr>
              <w:t>13-9</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8DC48" w14:textId="77777777" w:rsidR="00A95A84" w:rsidRPr="00163DCE" w:rsidRDefault="00A95A84" w:rsidP="00673EC3">
            <w:pPr>
              <w:jc w:val="both"/>
              <w:rPr>
                <w:lang w:val="uk-UA"/>
              </w:rPr>
            </w:pPr>
            <w:r w:rsidRPr="00163DCE">
              <w:rPr>
                <w:lang w:val="uk-UA"/>
              </w:rPr>
              <w:t>Видача акту обстеження житлово-побутових умов</w:t>
            </w:r>
          </w:p>
        </w:tc>
      </w:tr>
      <w:tr w:rsidR="00A95A84" w:rsidRPr="002B75D6" w14:paraId="2C5741CB"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4DA8841A"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4E0BE86" w14:textId="77777777" w:rsidR="00A95A84" w:rsidRDefault="00A95A84" w:rsidP="00673EC3">
            <w:pPr>
              <w:jc w:val="center"/>
              <w:textAlignment w:val="baseline"/>
              <w:outlineLvl w:val="0"/>
              <w:rPr>
                <w:kern w:val="36"/>
                <w:lang w:val="uk-UA" w:eastAsia="uk-UA"/>
              </w:rPr>
            </w:pPr>
            <w:r>
              <w:rPr>
                <w:kern w:val="36"/>
                <w:lang w:val="uk-UA" w:eastAsia="uk-UA"/>
              </w:rPr>
              <w:t>13-10</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9F5CB" w14:textId="77777777" w:rsidR="00A95A84" w:rsidRPr="00163DCE" w:rsidRDefault="00A95A84" w:rsidP="00673EC3">
            <w:pPr>
              <w:jc w:val="both"/>
              <w:rPr>
                <w:lang w:val="uk-UA"/>
              </w:rPr>
            </w:pPr>
            <w:r w:rsidRPr="00163DCE">
              <w:rPr>
                <w:lang w:val="uk-UA"/>
              </w:rPr>
              <w:t>Видача акту про не проживання за місцем реєстрації</w:t>
            </w:r>
          </w:p>
        </w:tc>
      </w:tr>
      <w:tr w:rsidR="00A95A84" w:rsidRPr="002B75D6" w14:paraId="7685718A"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2A83C271"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1BC73DA6" w14:textId="77777777" w:rsidR="00A95A84" w:rsidRDefault="00A95A84" w:rsidP="00673EC3">
            <w:pPr>
              <w:jc w:val="center"/>
              <w:textAlignment w:val="baseline"/>
              <w:outlineLvl w:val="0"/>
              <w:rPr>
                <w:kern w:val="36"/>
                <w:lang w:val="uk-UA" w:eastAsia="uk-UA"/>
              </w:rPr>
            </w:pPr>
            <w:r>
              <w:rPr>
                <w:kern w:val="36"/>
                <w:lang w:val="uk-UA" w:eastAsia="uk-UA"/>
              </w:rPr>
              <w:t>13-11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4BF8E" w14:textId="77777777" w:rsidR="00A95A84" w:rsidRPr="00163DCE" w:rsidRDefault="00A95A84" w:rsidP="00673EC3">
            <w:pPr>
              <w:jc w:val="both"/>
              <w:rPr>
                <w:lang w:val="uk-UA"/>
              </w:rPr>
            </w:pPr>
            <w:r w:rsidRPr="00163DCE">
              <w:rPr>
                <w:lang w:val="uk-UA"/>
              </w:rPr>
              <w:t>Видача акту про фактичне місце проживання</w:t>
            </w:r>
          </w:p>
        </w:tc>
      </w:tr>
      <w:tr w:rsidR="00A95A84" w:rsidRPr="002B75D6" w14:paraId="6DF8F959" w14:textId="77777777" w:rsidTr="00673EC3">
        <w:trPr>
          <w:trHeight w:val="979"/>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7861BBDB"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870C328" w14:textId="77777777" w:rsidR="00A95A84" w:rsidRDefault="00A95A84" w:rsidP="00673EC3">
            <w:pPr>
              <w:jc w:val="center"/>
              <w:textAlignment w:val="baseline"/>
              <w:outlineLvl w:val="0"/>
              <w:rPr>
                <w:kern w:val="36"/>
                <w:lang w:val="uk-UA" w:eastAsia="uk-UA"/>
              </w:rPr>
            </w:pPr>
            <w:r>
              <w:rPr>
                <w:kern w:val="36"/>
                <w:lang w:val="uk-UA" w:eastAsia="uk-UA"/>
              </w:rPr>
              <w:t>13-12</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FBC672" w14:textId="77777777" w:rsidR="00A95A84" w:rsidRPr="00163DCE" w:rsidRDefault="00A95A84" w:rsidP="00673EC3">
            <w:pPr>
              <w:rPr>
                <w:lang w:val="uk-UA"/>
              </w:rPr>
            </w:pPr>
            <w:r w:rsidRPr="00163DCE">
              <w:rPr>
                <w:lang w:val="uk-UA"/>
              </w:rPr>
              <w:t>Видача виписки/витягу з господарської книги</w:t>
            </w:r>
          </w:p>
        </w:tc>
      </w:tr>
      <w:tr w:rsidR="00A95A84" w:rsidRPr="002B75D6" w14:paraId="14A09D7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0382C7F1"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B3D1EB9" w14:textId="77777777" w:rsidR="00A95A84" w:rsidRDefault="00A95A84" w:rsidP="00673EC3">
            <w:pPr>
              <w:jc w:val="center"/>
              <w:textAlignment w:val="baseline"/>
              <w:outlineLvl w:val="0"/>
              <w:rPr>
                <w:kern w:val="36"/>
                <w:lang w:val="uk-UA" w:eastAsia="uk-UA"/>
              </w:rPr>
            </w:pPr>
            <w:r>
              <w:rPr>
                <w:kern w:val="36"/>
                <w:lang w:val="uk-UA" w:eastAsia="uk-UA"/>
              </w:rPr>
              <w:t>13-13</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D08590" w14:textId="77777777" w:rsidR="00A95A84" w:rsidRPr="00163DCE" w:rsidRDefault="00A95A84" w:rsidP="00673EC3">
            <w:pPr>
              <w:rPr>
                <w:highlight w:val="cyan"/>
                <w:lang w:val="uk-UA"/>
              </w:rPr>
            </w:pPr>
            <w:r w:rsidRPr="00163DCE">
              <w:rPr>
                <w:lang w:val="uk-UA"/>
              </w:rPr>
              <w:t>Видача виписки/витягу з домової книги</w:t>
            </w:r>
          </w:p>
        </w:tc>
      </w:tr>
      <w:tr w:rsidR="00A95A84" w:rsidRPr="002B75D6" w14:paraId="73E1F33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70C48709"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E7D61B3" w14:textId="77777777" w:rsidR="00A95A84" w:rsidRDefault="00A95A84" w:rsidP="00673EC3">
            <w:pPr>
              <w:jc w:val="center"/>
              <w:textAlignment w:val="baseline"/>
              <w:outlineLvl w:val="0"/>
              <w:rPr>
                <w:kern w:val="36"/>
                <w:lang w:val="uk-UA" w:eastAsia="uk-UA"/>
              </w:rPr>
            </w:pPr>
            <w:r>
              <w:rPr>
                <w:kern w:val="36"/>
                <w:lang w:val="uk-UA" w:eastAsia="uk-UA"/>
              </w:rPr>
              <w:t>13-14</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19EC90" w14:textId="77777777" w:rsidR="00A95A84" w:rsidRPr="00163DCE" w:rsidRDefault="00A95A84" w:rsidP="00673EC3">
            <w:pPr>
              <w:rPr>
                <w:lang w:val="uk-UA"/>
              </w:rPr>
            </w:pPr>
            <w:r w:rsidRPr="00163DCE">
              <w:rPr>
                <w:lang w:val="uk-UA"/>
              </w:rPr>
              <w:t>Видача копії/виписки/витягу:</w:t>
            </w:r>
          </w:p>
          <w:p w14:paraId="5C9536AA" w14:textId="77777777" w:rsidR="00A95A84" w:rsidRPr="00163DCE" w:rsidRDefault="00A95A84" w:rsidP="00673EC3">
            <w:pPr>
              <w:pStyle w:val="a4"/>
              <w:numPr>
                <w:ilvl w:val="0"/>
                <w:numId w:val="1"/>
              </w:numPr>
              <w:spacing w:after="0" w:line="240" w:lineRule="auto"/>
              <w:contextualSpacing w:val="0"/>
              <w:jc w:val="both"/>
              <w:rPr>
                <w:rFonts w:ascii="Times New Roman" w:hAnsi="Times New Roman" w:cs="Times New Roman"/>
                <w:sz w:val="24"/>
                <w:szCs w:val="24"/>
              </w:rPr>
            </w:pPr>
            <w:r w:rsidRPr="00163DCE">
              <w:rPr>
                <w:rFonts w:ascii="Times New Roman" w:hAnsi="Times New Roman" w:cs="Times New Roman"/>
                <w:sz w:val="24"/>
                <w:szCs w:val="24"/>
              </w:rPr>
              <w:t xml:space="preserve">рішення сільської ради; </w:t>
            </w:r>
          </w:p>
          <w:p w14:paraId="635EF664" w14:textId="77777777" w:rsidR="00A95A84" w:rsidRPr="00163DCE" w:rsidRDefault="00A95A84" w:rsidP="00673EC3">
            <w:pPr>
              <w:pStyle w:val="a4"/>
              <w:numPr>
                <w:ilvl w:val="0"/>
                <w:numId w:val="1"/>
              </w:numPr>
              <w:spacing w:after="0" w:line="240" w:lineRule="auto"/>
              <w:contextualSpacing w:val="0"/>
              <w:jc w:val="both"/>
              <w:rPr>
                <w:rFonts w:ascii="Times New Roman" w:hAnsi="Times New Roman" w:cs="Times New Roman"/>
                <w:sz w:val="24"/>
                <w:szCs w:val="24"/>
              </w:rPr>
            </w:pPr>
            <w:r w:rsidRPr="00163DCE">
              <w:rPr>
                <w:rFonts w:ascii="Times New Roman" w:hAnsi="Times New Roman" w:cs="Times New Roman"/>
                <w:sz w:val="24"/>
                <w:szCs w:val="24"/>
              </w:rPr>
              <w:t>рішення виконавчого комітету;</w:t>
            </w:r>
          </w:p>
          <w:p w14:paraId="4D1F43FA" w14:textId="77777777" w:rsidR="00A95A84" w:rsidRPr="00163DCE" w:rsidRDefault="00A95A84" w:rsidP="00673EC3">
            <w:pPr>
              <w:pStyle w:val="a4"/>
              <w:numPr>
                <w:ilvl w:val="0"/>
                <w:numId w:val="1"/>
              </w:numPr>
              <w:spacing w:after="0" w:line="240" w:lineRule="auto"/>
              <w:contextualSpacing w:val="0"/>
              <w:jc w:val="both"/>
              <w:rPr>
                <w:rFonts w:ascii="Times New Roman" w:hAnsi="Times New Roman" w:cs="Times New Roman"/>
                <w:sz w:val="24"/>
                <w:szCs w:val="24"/>
              </w:rPr>
            </w:pPr>
            <w:r w:rsidRPr="00163DCE">
              <w:rPr>
                <w:rFonts w:ascii="Times New Roman" w:hAnsi="Times New Roman" w:cs="Times New Roman"/>
                <w:sz w:val="24"/>
                <w:szCs w:val="24"/>
              </w:rPr>
              <w:t xml:space="preserve">розпорядження сільського голови;   </w:t>
            </w:r>
          </w:p>
          <w:p w14:paraId="437FAC01" w14:textId="77777777" w:rsidR="00A95A84" w:rsidRPr="00163DCE" w:rsidRDefault="00A95A84" w:rsidP="00673EC3">
            <w:pPr>
              <w:pStyle w:val="a4"/>
              <w:numPr>
                <w:ilvl w:val="0"/>
                <w:numId w:val="1"/>
              </w:numPr>
              <w:spacing w:after="0" w:line="240" w:lineRule="auto"/>
              <w:contextualSpacing w:val="0"/>
              <w:jc w:val="both"/>
              <w:rPr>
                <w:rFonts w:ascii="Times New Roman" w:hAnsi="Times New Roman" w:cs="Times New Roman"/>
                <w:sz w:val="24"/>
                <w:szCs w:val="24"/>
              </w:rPr>
            </w:pPr>
            <w:r w:rsidRPr="00163DCE">
              <w:rPr>
                <w:rFonts w:ascii="Times New Roman" w:hAnsi="Times New Roman" w:cs="Times New Roman"/>
                <w:sz w:val="24"/>
                <w:szCs w:val="24"/>
              </w:rPr>
              <w:t>протоколу сесії або засідання постійної комісії;</w:t>
            </w:r>
          </w:p>
          <w:p w14:paraId="13F68892" w14:textId="77777777" w:rsidR="00A95A84" w:rsidRPr="00163DCE" w:rsidRDefault="00A95A84" w:rsidP="00673EC3">
            <w:pPr>
              <w:pStyle w:val="a4"/>
              <w:numPr>
                <w:ilvl w:val="0"/>
                <w:numId w:val="1"/>
              </w:numPr>
              <w:spacing w:after="0" w:line="240" w:lineRule="auto"/>
              <w:contextualSpacing w:val="0"/>
              <w:jc w:val="both"/>
              <w:rPr>
                <w:rFonts w:ascii="Times New Roman" w:hAnsi="Times New Roman" w:cs="Times New Roman"/>
                <w:sz w:val="24"/>
                <w:szCs w:val="24"/>
              </w:rPr>
            </w:pPr>
            <w:r w:rsidRPr="00163DCE">
              <w:rPr>
                <w:rFonts w:ascii="Times New Roman" w:hAnsi="Times New Roman" w:cs="Times New Roman"/>
                <w:sz w:val="24"/>
                <w:szCs w:val="24"/>
              </w:rPr>
              <w:t>договорів</w:t>
            </w:r>
          </w:p>
        </w:tc>
      </w:tr>
      <w:tr w:rsidR="00A95A84" w:rsidRPr="002B75D6" w14:paraId="0191147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3E3CB5A9"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3A11FA39" w14:textId="77777777" w:rsidR="00A95A84" w:rsidRDefault="00A95A84" w:rsidP="00673EC3">
            <w:pPr>
              <w:jc w:val="center"/>
              <w:textAlignment w:val="baseline"/>
              <w:outlineLvl w:val="0"/>
              <w:rPr>
                <w:kern w:val="36"/>
                <w:lang w:val="uk-UA" w:eastAsia="uk-UA"/>
              </w:rPr>
            </w:pPr>
            <w:r>
              <w:rPr>
                <w:kern w:val="36"/>
                <w:lang w:val="uk-UA" w:eastAsia="uk-UA"/>
              </w:rPr>
              <w:t>13-15</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B930C6" w14:textId="77777777" w:rsidR="00A95A84" w:rsidRPr="00163DCE" w:rsidRDefault="00A95A84" w:rsidP="00673EC3">
            <w:pPr>
              <w:rPr>
                <w:lang w:val="uk-UA"/>
              </w:rPr>
            </w:pPr>
            <w:r>
              <w:rPr>
                <w:color w:val="000000"/>
                <w:shd w:val="clear" w:color="auto" w:fill="FFFFFF"/>
                <w:lang w:val="uk-UA"/>
              </w:rPr>
              <w:t>Надання відомостей з Єдиного державного реєстру ветеранів війни</w:t>
            </w:r>
          </w:p>
        </w:tc>
      </w:tr>
      <w:tr w:rsidR="00A95A84" w:rsidRPr="002B75D6" w14:paraId="6CFFF107"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35CBE337"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9D88CB8" w14:textId="77777777" w:rsidR="00A95A84" w:rsidRDefault="00A95A84" w:rsidP="00673EC3">
            <w:pPr>
              <w:jc w:val="center"/>
              <w:textAlignment w:val="baseline"/>
              <w:outlineLvl w:val="0"/>
              <w:rPr>
                <w:kern w:val="36"/>
                <w:lang w:val="uk-UA" w:eastAsia="uk-UA"/>
              </w:rPr>
            </w:pPr>
            <w:r>
              <w:rPr>
                <w:kern w:val="36"/>
                <w:lang w:val="uk-UA" w:eastAsia="uk-UA"/>
              </w:rPr>
              <w:t>13-16</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9B6F0C" w14:textId="77777777" w:rsidR="00A95A84" w:rsidRPr="00163DCE" w:rsidRDefault="00A95A84" w:rsidP="00673EC3">
            <w:pPr>
              <w:rPr>
                <w:color w:val="000000"/>
                <w:shd w:val="clear" w:color="auto" w:fill="FFFFFF"/>
                <w:lang w:val="uk-UA"/>
              </w:rPr>
            </w:pPr>
            <w:r>
              <w:t>Видача довідки про взяття на облік внутрішньо переміщеної особи</w:t>
            </w:r>
          </w:p>
        </w:tc>
      </w:tr>
      <w:tr w:rsidR="00A95A84" w:rsidRPr="002B75D6" w14:paraId="3E3CFD01"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E994C"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DDBC6E8" w14:textId="77777777" w:rsidR="00A95A84" w:rsidRDefault="00A95A84" w:rsidP="00673EC3">
            <w:pPr>
              <w:jc w:val="center"/>
              <w:textAlignment w:val="baseline"/>
              <w:outlineLvl w:val="0"/>
              <w:rPr>
                <w:kern w:val="36"/>
                <w:lang w:val="uk-UA" w:eastAsia="uk-UA"/>
              </w:rPr>
            </w:pPr>
            <w:r>
              <w:rPr>
                <w:kern w:val="36"/>
                <w:lang w:val="uk-UA" w:eastAsia="uk-UA"/>
              </w:rPr>
              <w:t>13-17</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6AAB5D" w14:textId="77777777" w:rsidR="00A95A84" w:rsidRPr="00EA64B8" w:rsidRDefault="00A95A84" w:rsidP="00673EC3">
            <w:pPr>
              <w:rPr>
                <w:lang w:val="uk-UA"/>
              </w:rPr>
            </w:pPr>
            <w: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r>
              <w:rPr>
                <w:lang w:val="uk-UA"/>
              </w:rPr>
              <w:t>.</w:t>
            </w:r>
          </w:p>
        </w:tc>
      </w:tr>
      <w:tr w:rsidR="00A95A84" w:rsidRPr="002B75D6" w14:paraId="608B6DB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44C2F09F"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595D4C3" w14:textId="77777777" w:rsidR="00A95A84" w:rsidRDefault="00A95A84" w:rsidP="00673EC3">
            <w:pPr>
              <w:jc w:val="center"/>
              <w:textAlignment w:val="baseline"/>
              <w:outlineLvl w:val="0"/>
              <w:rPr>
                <w:kern w:val="36"/>
                <w:lang w:val="uk-UA" w:eastAsia="uk-UA"/>
              </w:rPr>
            </w:pPr>
            <w:r>
              <w:rPr>
                <w:kern w:val="36"/>
                <w:lang w:val="uk-UA" w:eastAsia="uk-UA"/>
              </w:rPr>
              <w:t>13-18</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0FFDE0" w14:textId="77777777" w:rsidR="00A95A84" w:rsidRPr="00EA64B8" w:rsidRDefault="00A95A84" w:rsidP="00673EC3">
            <w:pPr>
              <w:rPr>
                <w:lang w:val="uk-UA"/>
              </w:rPr>
            </w:pPr>
            <w:r>
              <w:rPr>
                <w:lang w:val="uk-UA"/>
              </w:rPr>
              <w:t>Актуалізація даних в Єдиному державному реєстрі призовників, військовозобов’язаних та резервістів з надання витягу</w:t>
            </w:r>
          </w:p>
        </w:tc>
      </w:tr>
      <w:tr w:rsidR="00A95A84" w:rsidRPr="00120E27" w14:paraId="18F43A10"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5FFBE7AE"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DF3E9E2" w14:textId="77777777" w:rsidR="00A95A84" w:rsidRDefault="00A95A84" w:rsidP="00673EC3">
            <w:pPr>
              <w:jc w:val="center"/>
              <w:textAlignment w:val="baseline"/>
              <w:outlineLvl w:val="0"/>
              <w:rPr>
                <w:kern w:val="36"/>
                <w:lang w:val="uk-UA" w:eastAsia="uk-UA"/>
              </w:rPr>
            </w:pPr>
            <w:r>
              <w:rPr>
                <w:kern w:val="36"/>
                <w:lang w:val="uk-UA" w:eastAsia="uk-UA"/>
              </w:rPr>
              <w:t>13-19</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605D9D" w14:textId="77777777" w:rsidR="00A95A84" w:rsidRDefault="00A95A84" w:rsidP="00673EC3">
            <w:pPr>
              <w:rPr>
                <w:lang w:val="uk-UA"/>
              </w:rPr>
            </w:pPr>
            <w:r>
              <w:rPr>
                <w:lang w:val="uk-UA"/>
              </w:rPr>
              <w:t>Актуалізація даних в Єдиному державному реєстрі призовників, військовозобов’язаних та резервістів з наданням військово-облікового документу</w:t>
            </w:r>
          </w:p>
        </w:tc>
      </w:tr>
      <w:tr w:rsidR="00A95A84" w:rsidRPr="002B75D6" w14:paraId="038B6639"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6C642C2F"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A000600" w14:textId="77777777" w:rsidR="00A95A84" w:rsidRDefault="00A95A84" w:rsidP="00673EC3">
            <w:pPr>
              <w:jc w:val="center"/>
              <w:textAlignment w:val="baseline"/>
              <w:outlineLvl w:val="0"/>
              <w:rPr>
                <w:kern w:val="36"/>
                <w:lang w:val="uk-UA" w:eastAsia="uk-UA"/>
              </w:rPr>
            </w:pPr>
            <w:r>
              <w:rPr>
                <w:kern w:val="36"/>
                <w:lang w:val="uk-UA" w:eastAsia="uk-UA"/>
              </w:rPr>
              <w:t>13-20</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F322D0" w14:textId="77777777" w:rsidR="00A95A84" w:rsidRDefault="00A95A84" w:rsidP="00673EC3">
            <w:pPr>
              <w:rPr>
                <w:lang w:val="uk-UA"/>
              </w:rPr>
            </w:pPr>
            <w:r>
              <w:rPr>
                <w:lang w:val="uk-UA"/>
              </w:rPr>
              <w:t>Отримання відстрочки від призову на військову службу під час мобілізації на особливий період</w:t>
            </w:r>
          </w:p>
        </w:tc>
      </w:tr>
      <w:tr w:rsidR="00A95A84" w:rsidRPr="006230DD" w14:paraId="3C0C315E" w14:textId="77777777" w:rsidTr="00673EC3">
        <w:trPr>
          <w:trHeight w:val="271"/>
        </w:trPr>
        <w:tc>
          <w:tcPr>
            <w:tcW w:w="415" w:type="pct"/>
            <w:tcBorders>
              <w:top w:val="single" w:sz="4" w:space="0" w:color="auto"/>
              <w:left w:val="single" w:sz="4" w:space="0" w:color="auto"/>
              <w:bottom w:val="single" w:sz="4" w:space="0" w:color="auto"/>
              <w:right w:val="single" w:sz="4" w:space="0" w:color="auto"/>
            </w:tcBorders>
            <w:shd w:val="clear" w:color="auto" w:fill="FFFFFF" w:themeFill="background1"/>
          </w:tcPr>
          <w:p w14:paraId="15DD5853" w14:textId="77777777" w:rsidR="00A95A84" w:rsidRPr="004A2796" w:rsidRDefault="00A95A84" w:rsidP="00673EC3">
            <w:pPr>
              <w:pStyle w:val="a4"/>
              <w:numPr>
                <w:ilvl w:val="0"/>
                <w:numId w:val="2"/>
              </w:numPr>
              <w:spacing w:after="0"/>
              <w:jc w:val="center"/>
              <w:textAlignment w:val="baseline"/>
              <w:outlineLvl w:val="0"/>
              <w:rPr>
                <w:rFonts w:ascii="Times New Roman" w:eastAsia="Times New Roman" w:hAnsi="Times New Roman" w:cs="Times New Roman"/>
                <w:kern w:val="36"/>
                <w:sz w:val="24"/>
                <w:szCs w:val="24"/>
                <w:lang w:val="uk-UA" w:eastAsia="uk-UA"/>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79223CB" w14:textId="77777777" w:rsidR="00A95A84" w:rsidRDefault="00A95A84" w:rsidP="00673EC3">
            <w:pPr>
              <w:jc w:val="center"/>
              <w:textAlignment w:val="baseline"/>
              <w:outlineLvl w:val="0"/>
              <w:rPr>
                <w:kern w:val="36"/>
                <w:lang w:val="uk-UA" w:eastAsia="uk-UA"/>
              </w:rPr>
            </w:pPr>
            <w:r>
              <w:rPr>
                <w:kern w:val="36"/>
                <w:lang w:val="uk-UA" w:eastAsia="uk-UA"/>
              </w:rPr>
              <w:t>13-21</w:t>
            </w:r>
          </w:p>
        </w:tc>
        <w:tc>
          <w:tcPr>
            <w:tcW w:w="415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741310" w14:textId="77777777" w:rsidR="00A95A84" w:rsidRDefault="00A95A84" w:rsidP="00673EC3">
            <w:pPr>
              <w:rPr>
                <w:lang w:val="uk-UA"/>
              </w:rPr>
            </w:pPr>
            <w:r>
              <w:rPr>
                <w:lang w:val="uk-UA"/>
              </w:rPr>
              <w:t>Отримання державної грошової підтримки для проходження скрінінгу здоров’я особам віком від 40 років « Скрінінг здоров’я 40+»</w:t>
            </w:r>
          </w:p>
        </w:tc>
      </w:tr>
    </w:tbl>
    <w:p w14:paraId="3ACEB3FF" w14:textId="77777777" w:rsidR="00A95A84" w:rsidRDefault="00A95A84" w:rsidP="00A95A84">
      <w:pPr>
        <w:pStyle w:val="a4"/>
        <w:spacing w:after="0" w:line="240" w:lineRule="auto"/>
        <w:ind w:left="0"/>
        <w:jc w:val="both"/>
        <w:rPr>
          <w:rFonts w:ascii="Times New Roman" w:hAnsi="Times New Roman" w:cs="Times New Roman"/>
          <w:sz w:val="28"/>
          <w:szCs w:val="28"/>
          <w:lang w:val="uk-UA"/>
        </w:rPr>
      </w:pPr>
    </w:p>
    <w:p w14:paraId="26DC171A" w14:textId="77777777" w:rsidR="00A95A84" w:rsidRPr="00901ED0" w:rsidRDefault="00A95A84" w:rsidP="00A95A84">
      <w:pPr>
        <w:pStyle w:val="a4"/>
        <w:spacing w:after="0" w:line="240" w:lineRule="auto"/>
        <w:ind w:left="0"/>
        <w:jc w:val="both"/>
        <w:rPr>
          <w:rFonts w:ascii="Times New Roman" w:hAnsi="Times New Roman" w:cs="Times New Roman"/>
          <w:sz w:val="24"/>
          <w:szCs w:val="24"/>
          <w:lang w:val="uk-UA"/>
        </w:rPr>
      </w:pPr>
      <w:r w:rsidRPr="00901ED0">
        <w:rPr>
          <w:rFonts w:ascii="Times New Roman" w:hAnsi="Times New Roman" w:cs="Times New Roman"/>
          <w:sz w:val="24"/>
          <w:szCs w:val="24"/>
          <w:lang w:val="uk-UA"/>
        </w:rPr>
        <w:t>*- послуги надаватимуться при наявності технічного обладнання, спеціалістів та  доступу до необхідних реєстрів і сайтів.</w:t>
      </w:r>
    </w:p>
    <w:p w14:paraId="646F15A3" w14:textId="77777777" w:rsidR="00A95A84" w:rsidRPr="00901ED0" w:rsidRDefault="00A95A84" w:rsidP="00A95A84">
      <w:pPr>
        <w:shd w:val="clear" w:color="auto" w:fill="FFFFFF"/>
        <w:ind w:right="-426"/>
        <w:jc w:val="both"/>
        <w:outlineLvl w:val="2"/>
        <w:rPr>
          <w:lang w:val="uk-UA"/>
        </w:rPr>
      </w:pPr>
      <w:r w:rsidRPr="00901ED0">
        <w:rPr>
          <w:lang w:val="uk-UA"/>
        </w:rPr>
        <w:t>** - послуги надаються через секретаря Грушівської сільської  ради</w:t>
      </w:r>
    </w:p>
    <w:p w14:paraId="149DFC36" w14:textId="49E430A0" w:rsidR="00A95A84" w:rsidRPr="00901ED0" w:rsidRDefault="00A95A84" w:rsidP="00A95A84">
      <w:pPr>
        <w:pStyle w:val="paragraph"/>
        <w:shd w:val="clear" w:color="auto" w:fill="FFFFFF"/>
        <w:spacing w:before="0" w:beforeAutospacing="0" w:after="0" w:afterAutospacing="0"/>
        <w:jc w:val="both"/>
        <w:textAlignment w:val="baseline"/>
        <w:rPr>
          <w:rStyle w:val="normaltextrun"/>
          <w:iCs/>
        </w:rPr>
      </w:pPr>
      <w:r w:rsidRPr="00901ED0">
        <w:rPr>
          <w:rStyle w:val="normaltextrun"/>
          <w:b/>
          <w:iCs/>
        </w:rPr>
        <w:t>***-</w:t>
      </w:r>
      <w:r w:rsidRPr="00901ED0">
        <w:rPr>
          <w:rStyle w:val="normaltextrun"/>
          <w:iCs/>
        </w:rPr>
        <w:t>послуги будуть надаватись відповідно до узгоджених рішень з відповідними органами виконавчої влади</w:t>
      </w:r>
      <w:r w:rsidR="00901ED0">
        <w:rPr>
          <w:rStyle w:val="normaltextrun"/>
          <w:iCs/>
        </w:rPr>
        <w:t xml:space="preserve"> </w:t>
      </w:r>
    </w:p>
    <w:p w14:paraId="0BE16FF9" w14:textId="77777777" w:rsidR="00A95A84" w:rsidRDefault="00A95A84" w:rsidP="00A95A84">
      <w:pPr>
        <w:shd w:val="clear" w:color="auto" w:fill="FFFFFF"/>
        <w:ind w:right="-426"/>
        <w:jc w:val="both"/>
        <w:outlineLvl w:val="2"/>
        <w:rPr>
          <w:sz w:val="28"/>
          <w:szCs w:val="28"/>
          <w:lang w:val="uk-UA"/>
        </w:rPr>
      </w:pPr>
    </w:p>
    <w:p w14:paraId="26E0A5F0" w14:textId="77777777" w:rsidR="00A95A84" w:rsidRDefault="00A95A84" w:rsidP="00A95A84">
      <w:pPr>
        <w:ind w:left="6372"/>
        <w:rPr>
          <w:lang w:val="uk-UA"/>
        </w:rPr>
      </w:pPr>
    </w:p>
    <w:p w14:paraId="34C90650" w14:textId="77777777" w:rsidR="00A95A84" w:rsidRDefault="00A95A84" w:rsidP="00A95A84">
      <w:pPr>
        <w:ind w:left="6372"/>
        <w:rPr>
          <w:lang w:val="uk-UA"/>
        </w:rPr>
      </w:pPr>
    </w:p>
    <w:p w14:paraId="767F57A2" w14:textId="77777777" w:rsidR="00A95A84" w:rsidRDefault="00A95A84" w:rsidP="00A95A84">
      <w:pPr>
        <w:ind w:left="6372"/>
        <w:rPr>
          <w:lang w:val="uk-UA"/>
        </w:rPr>
      </w:pPr>
    </w:p>
    <w:p w14:paraId="76EED22E" w14:textId="709F000A" w:rsidR="00A95A84" w:rsidRPr="00901ED0" w:rsidRDefault="00901ED0" w:rsidP="00A95A84">
      <w:pPr>
        <w:shd w:val="clear" w:color="auto" w:fill="FFFFFF"/>
        <w:ind w:right="-426"/>
        <w:jc w:val="both"/>
        <w:outlineLvl w:val="2"/>
        <w:rPr>
          <w:b/>
          <w:sz w:val="28"/>
          <w:szCs w:val="28"/>
          <w:lang w:val="uk-UA"/>
        </w:rPr>
      </w:pPr>
      <w:r>
        <w:rPr>
          <w:b/>
          <w:sz w:val="28"/>
          <w:szCs w:val="28"/>
          <w:lang w:val="uk-UA"/>
        </w:rPr>
        <w:t xml:space="preserve"> </w:t>
      </w:r>
    </w:p>
    <w:p w14:paraId="74463CD4" w14:textId="77777777" w:rsidR="00A95A84" w:rsidRDefault="00A95A84" w:rsidP="00A95A84">
      <w:pPr>
        <w:ind w:left="6372"/>
        <w:rPr>
          <w:lang w:val="uk-UA"/>
        </w:rPr>
      </w:pPr>
    </w:p>
    <w:p w14:paraId="0A52744C" w14:textId="77777777" w:rsidR="00A95A84" w:rsidRDefault="00A95A84" w:rsidP="00A95A84">
      <w:pPr>
        <w:ind w:left="6372"/>
        <w:rPr>
          <w:lang w:val="uk-UA"/>
        </w:rPr>
      </w:pPr>
    </w:p>
    <w:p w14:paraId="0C98ACCC" w14:textId="77777777" w:rsidR="00A95A84" w:rsidRDefault="00A95A84" w:rsidP="00A95A84">
      <w:pPr>
        <w:ind w:left="6372"/>
        <w:rPr>
          <w:lang w:val="uk-UA"/>
        </w:rPr>
      </w:pPr>
    </w:p>
    <w:p w14:paraId="558142D3" w14:textId="77777777" w:rsidR="00A95A84" w:rsidRDefault="00A95A84" w:rsidP="00A95A84">
      <w:pPr>
        <w:ind w:left="6372"/>
        <w:rPr>
          <w:lang w:val="uk-UA"/>
        </w:rPr>
      </w:pPr>
    </w:p>
    <w:p w14:paraId="66788D77" w14:textId="77777777" w:rsidR="00A95A84" w:rsidRDefault="00A95A84" w:rsidP="00A95A84">
      <w:pPr>
        <w:ind w:left="6372"/>
        <w:rPr>
          <w:lang w:val="uk-UA"/>
        </w:rPr>
      </w:pPr>
    </w:p>
    <w:p w14:paraId="2BB5234A" w14:textId="77777777" w:rsidR="00A95A84" w:rsidRDefault="00A95A84" w:rsidP="00A95A84">
      <w:pPr>
        <w:ind w:left="6372"/>
        <w:rPr>
          <w:lang w:val="uk-UA"/>
        </w:rPr>
      </w:pPr>
    </w:p>
    <w:p w14:paraId="271A71F2" w14:textId="77777777" w:rsidR="00A95A84" w:rsidRDefault="00A95A84" w:rsidP="00A95A84">
      <w:pPr>
        <w:ind w:left="6372"/>
        <w:rPr>
          <w:lang w:val="uk-UA"/>
        </w:rPr>
      </w:pPr>
    </w:p>
    <w:p w14:paraId="4A770E36" w14:textId="77777777" w:rsidR="00A95A84" w:rsidRDefault="00A95A84" w:rsidP="00A95A84">
      <w:pPr>
        <w:ind w:left="6372"/>
        <w:rPr>
          <w:lang w:val="uk-UA"/>
        </w:rPr>
      </w:pPr>
    </w:p>
    <w:p w14:paraId="5F7D6093" w14:textId="77777777" w:rsidR="00A95A84" w:rsidRDefault="00A95A84" w:rsidP="00A95A84">
      <w:pPr>
        <w:ind w:left="6372"/>
        <w:rPr>
          <w:lang w:val="uk-UA"/>
        </w:rPr>
      </w:pPr>
    </w:p>
    <w:p w14:paraId="50D97244" w14:textId="77777777" w:rsidR="00A95A84" w:rsidRDefault="00A95A84" w:rsidP="00A95A84">
      <w:pPr>
        <w:ind w:left="6372"/>
        <w:rPr>
          <w:lang w:val="uk-UA"/>
        </w:rPr>
      </w:pPr>
    </w:p>
    <w:p w14:paraId="73A3BED7" w14:textId="77777777" w:rsidR="00A95A84" w:rsidRDefault="00A95A84" w:rsidP="00A95A84">
      <w:pPr>
        <w:ind w:left="6372"/>
        <w:rPr>
          <w:lang w:val="uk-UA"/>
        </w:rPr>
      </w:pPr>
      <w:bookmarkStart w:id="0" w:name="_GoBack"/>
      <w:bookmarkEnd w:id="0"/>
    </w:p>
    <w:sectPr w:rsidR="00A95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56F5"/>
    <w:multiLevelType w:val="hybridMultilevel"/>
    <w:tmpl w:val="96DA9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0926D6"/>
    <w:multiLevelType w:val="hybridMultilevel"/>
    <w:tmpl w:val="42C636F8"/>
    <w:lvl w:ilvl="0" w:tplc="3E62BED0">
      <w:start w:val="1"/>
      <w:numFmt w:val="decimal"/>
      <w:lvlText w:val="%1."/>
      <w:lvlJc w:val="left"/>
      <w:pPr>
        <w:ind w:left="-553" w:hanging="360"/>
      </w:pPr>
      <w:rPr>
        <w:rFonts w:hint="default"/>
        <w:b w:val="0"/>
        <w:sz w:val="28"/>
      </w:rPr>
    </w:lvl>
    <w:lvl w:ilvl="1" w:tplc="04190019" w:tentative="1">
      <w:start w:val="1"/>
      <w:numFmt w:val="lowerLetter"/>
      <w:lvlText w:val="%2."/>
      <w:lvlJc w:val="left"/>
      <w:pPr>
        <w:ind w:left="167" w:hanging="360"/>
      </w:pPr>
    </w:lvl>
    <w:lvl w:ilvl="2" w:tplc="0419001B" w:tentative="1">
      <w:start w:val="1"/>
      <w:numFmt w:val="lowerRoman"/>
      <w:lvlText w:val="%3."/>
      <w:lvlJc w:val="right"/>
      <w:pPr>
        <w:ind w:left="887" w:hanging="180"/>
      </w:pPr>
    </w:lvl>
    <w:lvl w:ilvl="3" w:tplc="0419000F" w:tentative="1">
      <w:start w:val="1"/>
      <w:numFmt w:val="decimal"/>
      <w:lvlText w:val="%4."/>
      <w:lvlJc w:val="left"/>
      <w:pPr>
        <w:ind w:left="1607" w:hanging="360"/>
      </w:pPr>
    </w:lvl>
    <w:lvl w:ilvl="4" w:tplc="04190019" w:tentative="1">
      <w:start w:val="1"/>
      <w:numFmt w:val="lowerLetter"/>
      <w:lvlText w:val="%5."/>
      <w:lvlJc w:val="left"/>
      <w:pPr>
        <w:ind w:left="2327" w:hanging="360"/>
      </w:pPr>
    </w:lvl>
    <w:lvl w:ilvl="5" w:tplc="0419001B" w:tentative="1">
      <w:start w:val="1"/>
      <w:numFmt w:val="lowerRoman"/>
      <w:lvlText w:val="%6."/>
      <w:lvlJc w:val="right"/>
      <w:pPr>
        <w:ind w:left="3047" w:hanging="180"/>
      </w:pPr>
    </w:lvl>
    <w:lvl w:ilvl="6" w:tplc="0419000F" w:tentative="1">
      <w:start w:val="1"/>
      <w:numFmt w:val="decimal"/>
      <w:lvlText w:val="%7."/>
      <w:lvlJc w:val="left"/>
      <w:pPr>
        <w:ind w:left="3767" w:hanging="360"/>
      </w:pPr>
    </w:lvl>
    <w:lvl w:ilvl="7" w:tplc="04190019" w:tentative="1">
      <w:start w:val="1"/>
      <w:numFmt w:val="lowerLetter"/>
      <w:lvlText w:val="%8."/>
      <w:lvlJc w:val="left"/>
      <w:pPr>
        <w:ind w:left="4487" w:hanging="360"/>
      </w:pPr>
    </w:lvl>
    <w:lvl w:ilvl="8" w:tplc="0419001B" w:tentative="1">
      <w:start w:val="1"/>
      <w:numFmt w:val="lowerRoman"/>
      <w:lvlText w:val="%9."/>
      <w:lvlJc w:val="right"/>
      <w:pPr>
        <w:ind w:left="5207" w:hanging="180"/>
      </w:pPr>
    </w:lvl>
  </w:abstractNum>
  <w:abstractNum w:abstractNumId="2">
    <w:nsid w:val="7DD11F4B"/>
    <w:multiLevelType w:val="hybridMultilevel"/>
    <w:tmpl w:val="34CC023A"/>
    <w:lvl w:ilvl="0" w:tplc="FF90DBF0">
      <w:start w:val="12"/>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E22"/>
    <w:rsid w:val="001E7E22"/>
    <w:rsid w:val="00604F45"/>
    <w:rsid w:val="006230DD"/>
    <w:rsid w:val="006944CB"/>
    <w:rsid w:val="0070033F"/>
    <w:rsid w:val="00717BC4"/>
    <w:rsid w:val="00901ED0"/>
    <w:rsid w:val="00A95A84"/>
    <w:rsid w:val="00C749C3"/>
    <w:rsid w:val="00F13130"/>
    <w:rsid w:val="00F74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7E22"/>
    <w:rPr>
      <w:color w:val="0000FF"/>
      <w:u w:val="single"/>
    </w:rPr>
  </w:style>
  <w:style w:type="paragraph" w:styleId="a4">
    <w:name w:val="List Paragraph"/>
    <w:basedOn w:val="a"/>
    <w:uiPriority w:val="34"/>
    <w:qFormat/>
    <w:rsid w:val="00A95A84"/>
    <w:pPr>
      <w:spacing w:after="200" w:line="276" w:lineRule="auto"/>
      <w:ind w:left="720"/>
      <w:contextualSpacing/>
    </w:pPr>
    <w:rPr>
      <w:rFonts w:asciiTheme="minorHAnsi" w:eastAsiaTheme="minorEastAsia" w:hAnsiTheme="minorHAnsi" w:cstheme="minorBidi"/>
      <w:sz w:val="22"/>
      <w:szCs w:val="22"/>
    </w:rPr>
  </w:style>
  <w:style w:type="paragraph" w:customStyle="1" w:styleId="rvps12">
    <w:name w:val="rvps12"/>
    <w:basedOn w:val="a"/>
    <w:qFormat/>
    <w:rsid w:val="00A95A84"/>
    <w:pPr>
      <w:spacing w:before="100" w:beforeAutospacing="1" w:after="100" w:afterAutospacing="1"/>
    </w:pPr>
  </w:style>
  <w:style w:type="paragraph" w:customStyle="1" w:styleId="1">
    <w:name w:val="Абзац списка1"/>
    <w:basedOn w:val="a"/>
    <w:uiPriority w:val="99"/>
    <w:qFormat/>
    <w:rsid w:val="00A95A84"/>
    <w:pPr>
      <w:spacing w:after="200" w:line="276" w:lineRule="auto"/>
      <w:ind w:left="720"/>
      <w:contextualSpacing/>
    </w:pPr>
    <w:rPr>
      <w:rFonts w:ascii="Calibri" w:eastAsia="Calibri" w:hAnsi="Calibri"/>
      <w:sz w:val="22"/>
      <w:szCs w:val="22"/>
    </w:rPr>
  </w:style>
  <w:style w:type="paragraph" w:styleId="a5">
    <w:name w:val="Normal (Web)"/>
    <w:basedOn w:val="a"/>
    <w:uiPriority w:val="99"/>
    <w:unhideWhenUsed/>
    <w:rsid w:val="00A95A84"/>
    <w:pPr>
      <w:spacing w:before="100" w:beforeAutospacing="1" w:after="100" w:afterAutospacing="1"/>
    </w:pPr>
  </w:style>
  <w:style w:type="paragraph" w:customStyle="1" w:styleId="paragraph">
    <w:name w:val="paragraph"/>
    <w:basedOn w:val="a"/>
    <w:rsid w:val="00A95A84"/>
    <w:pPr>
      <w:spacing w:before="100" w:beforeAutospacing="1" w:after="100" w:afterAutospacing="1"/>
    </w:pPr>
    <w:rPr>
      <w:lang w:val="uk-UA" w:eastAsia="uk-UA"/>
    </w:rPr>
  </w:style>
  <w:style w:type="character" w:customStyle="1" w:styleId="normaltextrun">
    <w:name w:val="normaltextrun"/>
    <w:basedOn w:val="a0"/>
    <w:rsid w:val="00A95A84"/>
  </w:style>
  <w:style w:type="table" w:styleId="a6">
    <w:name w:val="Table Grid"/>
    <w:basedOn w:val="a1"/>
    <w:rsid w:val="00A95A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749C3"/>
    <w:rPr>
      <w:rFonts w:ascii="Segoe UI" w:hAnsi="Segoe UI" w:cs="Segoe UI"/>
      <w:sz w:val="18"/>
      <w:szCs w:val="18"/>
    </w:rPr>
  </w:style>
  <w:style w:type="character" w:customStyle="1" w:styleId="a8">
    <w:name w:val="Текст выноски Знак"/>
    <w:basedOn w:val="a0"/>
    <w:link w:val="a7"/>
    <w:uiPriority w:val="99"/>
    <w:semiHidden/>
    <w:rsid w:val="00C749C3"/>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7E22"/>
    <w:rPr>
      <w:color w:val="0000FF"/>
      <w:u w:val="single"/>
    </w:rPr>
  </w:style>
  <w:style w:type="paragraph" w:styleId="a4">
    <w:name w:val="List Paragraph"/>
    <w:basedOn w:val="a"/>
    <w:uiPriority w:val="34"/>
    <w:qFormat/>
    <w:rsid w:val="00A95A84"/>
    <w:pPr>
      <w:spacing w:after="200" w:line="276" w:lineRule="auto"/>
      <w:ind w:left="720"/>
      <w:contextualSpacing/>
    </w:pPr>
    <w:rPr>
      <w:rFonts w:asciiTheme="minorHAnsi" w:eastAsiaTheme="minorEastAsia" w:hAnsiTheme="minorHAnsi" w:cstheme="minorBidi"/>
      <w:sz w:val="22"/>
      <w:szCs w:val="22"/>
    </w:rPr>
  </w:style>
  <w:style w:type="paragraph" w:customStyle="1" w:styleId="rvps12">
    <w:name w:val="rvps12"/>
    <w:basedOn w:val="a"/>
    <w:qFormat/>
    <w:rsid w:val="00A95A84"/>
    <w:pPr>
      <w:spacing w:before="100" w:beforeAutospacing="1" w:after="100" w:afterAutospacing="1"/>
    </w:pPr>
  </w:style>
  <w:style w:type="paragraph" w:customStyle="1" w:styleId="1">
    <w:name w:val="Абзац списка1"/>
    <w:basedOn w:val="a"/>
    <w:uiPriority w:val="99"/>
    <w:qFormat/>
    <w:rsid w:val="00A95A84"/>
    <w:pPr>
      <w:spacing w:after="200" w:line="276" w:lineRule="auto"/>
      <w:ind w:left="720"/>
      <w:contextualSpacing/>
    </w:pPr>
    <w:rPr>
      <w:rFonts w:ascii="Calibri" w:eastAsia="Calibri" w:hAnsi="Calibri"/>
      <w:sz w:val="22"/>
      <w:szCs w:val="22"/>
    </w:rPr>
  </w:style>
  <w:style w:type="paragraph" w:styleId="a5">
    <w:name w:val="Normal (Web)"/>
    <w:basedOn w:val="a"/>
    <w:uiPriority w:val="99"/>
    <w:unhideWhenUsed/>
    <w:rsid w:val="00A95A84"/>
    <w:pPr>
      <w:spacing w:before="100" w:beforeAutospacing="1" w:after="100" w:afterAutospacing="1"/>
    </w:pPr>
  </w:style>
  <w:style w:type="paragraph" w:customStyle="1" w:styleId="paragraph">
    <w:name w:val="paragraph"/>
    <w:basedOn w:val="a"/>
    <w:rsid w:val="00A95A84"/>
    <w:pPr>
      <w:spacing w:before="100" w:beforeAutospacing="1" w:after="100" w:afterAutospacing="1"/>
    </w:pPr>
    <w:rPr>
      <w:lang w:val="uk-UA" w:eastAsia="uk-UA"/>
    </w:rPr>
  </w:style>
  <w:style w:type="character" w:customStyle="1" w:styleId="normaltextrun">
    <w:name w:val="normaltextrun"/>
    <w:basedOn w:val="a0"/>
    <w:rsid w:val="00A95A84"/>
  </w:style>
  <w:style w:type="table" w:styleId="a6">
    <w:name w:val="Table Grid"/>
    <w:basedOn w:val="a1"/>
    <w:rsid w:val="00A95A8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C749C3"/>
    <w:rPr>
      <w:rFonts w:ascii="Segoe UI" w:hAnsi="Segoe UI" w:cs="Segoe UI"/>
      <w:sz w:val="18"/>
      <w:szCs w:val="18"/>
    </w:rPr>
  </w:style>
  <w:style w:type="character" w:customStyle="1" w:styleId="a8">
    <w:name w:val="Текст выноски Знак"/>
    <w:basedOn w:val="a0"/>
    <w:link w:val="a7"/>
    <w:uiPriority w:val="99"/>
    <w:semiHidden/>
    <w:rsid w:val="00C749C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523-2014-%D1%80?find=1&amp;text=+%D0%9F%D1%80%D0%B8%D0%B7%D0%BD%D0%B0%D1%87%D0%B5%D0%BD%D0%BD%D1%8F+%D0%BF%D1%96%D0%BB%D1%8C%D0%B3%D0%B8+%D0%BD%D0%B0+%D0%BE%D0%BF%D0%BB%D0%B0%D1%82%D1%83+%D0%B6%D0%B8%D1%82%D0%BB%D0%B0%2C+%D0%BA%D0%BE%D0%BC%D1%83%D0%BD%D0%B0%D0%BB%D1%8C%D0%BD%D0%B8%D1%85+%D0%BF%D0%BE%D1%81%D0%BB%D1%83%D0%B3" TargetMode="External"/><Relationship Id="rId3" Type="http://schemas.openxmlformats.org/officeDocument/2006/relationships/styles" Target="styles.xml"/><Relationship Id="rId7" Type="http://schemas.openxmlformats.org/officeDocument/2006/relationships/hyperlink" Target="http://zakon5.rada.gov.ua/laws/show/523-2014-%D1%80" TargetMode="External"/><Relationship Id="rId12" Type="http://schemas.openxmlformats.org/officeDocument/2006/relationships/hyperlink" Target="https://zakon.rada.gov.ua/laws/show/523-2014-%D1%80?find=1&amp;text=+%D0%9F%D1%80%D0%B8%D0%B7%D0%BD%D0%B0%D1%87%D0%B5%D0%BD%D0%BD%D1%8F+%D0%BF%D1%96%D0%BB%D1%8C%D0%B3%D0%B8+%D0%BD%D0%B0+%D0%BE%D0%BF%D0%BB%D0%B0%D1%82%D1%83+%D0%B6%D0%B8%D1%82%D0%BB%D0%B0%2C+%D0%BA%D0%BE%D0%BC%D1%83%D0%BD%D0%B0%D0%BB%D1%8C%D0%BD%D0%B8%D1%85+%D0%BF%D0%BE%D1%81%D0%BB%D1%83%D0%B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523-2014-%D1%80?find=1&amp;text=+%D0%9F%D1%80%D0%B8%D0%B7%D0%BD%D0%B0%D1%87%D0%B5%D0%BD%D0%BD%D1%8F+%D0%BF%D1%96%D0%BB%D1%8C%D0%B3%D0%B8+%D0%BD%D0%B0+%D0%BE%D0%BF%D0%BB%D0%B0%D1%82%D1%83+%D0%B6%D0%B8%D1%82%D0%BB%D0%B0%2C+%D0%BA%D0%BE%D0%BC%D1%83%D0%BD%D0%B0%D0%BB%D1%8C%D0%BD%D0%B8%D1%85+%D0%BF%D0%BE%D1%81%D0%BB%D1%83%D0%B3" TargetMode="External"/><Relationship Id="rId5" Type="http://schemas.openxmlformats.org/officeDocument/2006/relationships/settings" Target="settings.xml"/><Relationship Id="rId15" Type="http://schemas.openxmlformats.org/officeDocument/2006/relationships/hyperlink" Target="https://zakon.rada.gov.ua/laws/show/523-2014-%D1%80?find=1&amp;text=+%D0%9F%D1%80%D0%B8%D0%B7%D0%BD%D0%B0%D1%87%D0%B5%D0%BD%D0%BD%D1%8F+%D0%BF%D1%96%D0%BB%D1%8C%D0%B3%D0%B8+%D0%BD%D0%B0+%D0%BE%D0%BF%D0%BB%D0%B0%D1%82%D1%83+%D0%B6%D0%B8%D1%82%D0%BB%D0%B0%2C+%D0%BA%D0%BE%D0%BC%D1%83%D0%BD%D0%B0%D0%BB%D1%8C%D0%BD%D0%B8%D1%85+%D0%BF%D0%BE%D1%81%D0%BB%D1%83%D0%B3" TargetMode="External"/><Relationship Id="rId10" Type="http://schemas.openxmlformats.org/officeDocument/2006/relationships/hyperlink" Target="https://zakon.rada.gov.ua/laws/show/523-2014-%D1%80?find=1&amp;text=+%D0%9F%D1%80%D0%B8%D0%B7%D0%BD%D0%B0%D1%87%D0%B5%D0%BD%D0%BD%D1%8F+%D0%BF%D1%96%D0%BB%D1%8C%D0%B3%D0%B8+%D0%BD%D0%B0+%D0%BE%D0%BF%D0%BB%D0%B0%D1%82%D1%83+%D0%B6%D0%B8%D1%82%D0%BB%D0%B0%2C+%D0%BA%D0%BE%D0%BC%D1%83%D0%BD%D0%B0%D0%BB%D1%8C%D0%BD%D0%B8%D1%85+%D0%BF%D0%BE%D1%81%D0%BB%D1%83%D0%B3" TargetMode="External"/><Relationship Id="rId4" Type="http://schemas.microsoft.com/office/2007/relationships/stylesWithEffects" Target="stylesWithEffects.xml"/><Relationship Id="rId9" Type="http://schemas.openxmlformats.org/officeDocument/2006/relationships/hyperlink" Target="https://zakon.rada.gov.ua/laws/show/1584-14" TargetMode="External"/><Relationship Id="rId14" Type="http://schemas.openxmlformats.org/officeDocument/2006/relationships/hyperlink" Target="https://zakon.rada.gov.ua/laws/show/523-2014-%D1%80?find=1&amp;text=+%D0%9F%D1%80%D0%B8%D0%B7%D0%BD%D0%B0%D1%87%D0%B5%D0%BD%D0%BD%D1%8F+%D0%BF%D1%96%D0%BB%D1%8C%D0%B3%D0%B8+%D0%BD%D0%B0+%D0%BE%D0%BF%D0%BB%D0%B0%D1%82%D1%83+%D0%B6%D0%B8%D1%82%D0%BB%D0%B0%2C+%D0%BA%D0%BE%D0%BC%D1%83%D0%BD%D0%B0%D0%BB%D1%8C%D0%BD%D0%B8%D1%85+%D0%BF%D0%BE%D1%81%D0%BB%D1%83%D0%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A3A3-F6F4-4855-B7F2-183D98CA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3306</Words>
  <Characters>18847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22109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Image&amp;Matros ®</cp:lastModifiedBy>
  <cp:revision>3</cp:revision>
  <cp:lastPrinted>2026-03-17T07:34:00Z</cp:lastPrinted>
  <dcterms:created xsi:type="dcterms:W3CDTF">2026-03-29T11:40:00Z</dcterms:created>
  <dcterms:modified xsi:type="dcterms:W3CDTF">2026-03-29T11:45:00Z</dcterms:modified>
</cp:coreProperties>
</file>