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E0" w:rsidRDefault="008600E0" w:rsidP="000838C7">
      <w:bookmarkStart w:id="0" w:name="_GoBack"/>
      <w:bookmarkEnd w:id="0"/>
    </w:p>
    <w:p w:rsidR="008600E0" w:rsidRDefault="008600E0" w:rsidP="008600E0">
      <w:pPr>
        <w:spacing w:after="0"/>
        <w:jc w:val="right"/>
        <w:rPr>
          <w:b/>
          <w:noProof/>
          <w:sz w:val="24"/>
          <w:lang w:eastAsia="uk-UA"/>
        </w:rPr>
      </w:pPr>
      <w:r>
        <w:rPr>
          <w:b/>
          <w:noProof/>
          <w:sz w:val="24"/>
          <w:lang w:eastAsia="uk-UA"/>
        </w:rPr>
        <w:t>Додаток 1</w:t>
      </w:r>
    </w:p>
    <w:p w:rsidR="008600E0" w:rsidRDefault="008600E0" w:rsidP="008600E0">
      <w:pPr>
        <w:spacing w:after="0"/>
        <w:jc w:val="right"/>
        <w:rPr>
          <w:noProof/>
          <w:sz w:val="24"/>
          <w:lang w:eastAsia="uk-UA"/>
        </w:rPr>
      </w:pPr>
      <w:r>
        <w:rPr>
          <w:noProof/>
          <w:sz w:val="24"/>
          <w:lang w:eastAsia="uk-UA"/>
        </w:rPr>
        <w:t xml:space="preserve">         До рішення Грушівської сільської ради від  </w:t>
      </w:r>
    </w:p>
    <w:p w:rsidR="008600E0" w:rsidRDefault="008600E0" w:rsidP="008600E0">
      <w:pPr>
        <w:spacing w:after="0"/>
        <w:jc w:val="right"/>
        <w:rPr>
          <w:noProof/>
          <w:sz w:val="24"/>
          <w:lang w:eastAsia="uk-UA"/>
        </w:rPr>
      </w:pPr>
      <w:r>
        <w:rPr>
          <w:noProof/>
          <w:sz w:val="24"/>
          <w:lang w:eastAsia="uk-UA"/>
        </w:rPr>
        <w:t>21.05.2026 року №</w:t>
      </w:r>
      <w:r w:rsidR="00875965">
        <w:rPr>
          <w:noProof/>
          <w:sz w:val="24"/>
          <w:lang w:eastAsia="uk-UA"/>
        </w:rPr>
        <w:t>726</w:t>
      </w:r>
      <w:r>
        <w:rPr>
          <w:noProof/>
          <w:sz w:val="24"/>
          <w:lang w:eastAsia="uk-UA"/>
        </w:rPr>
        <w:t xml:space="preserve"> </w:t>
      </w:r>
    </w:p>
    <w:p w:rsidR="008600E0" w:rsidRDefault="008600E0" w:rsidP="008600E0">
      <w:pPr>
        <w:spacing w:after="0"/>
        <w:jc w:val="right"/>
        <w:rPr>
          <w:noProof/>
          <w:sz w:val="24"/>
          <w:lang w:eastAsia="uk-UA"/>
        </w:rPr>
      </w:pPr>
      <w:r>
        <w:rPr>
          <w:b/>
          <w:noProof/>
          <w:sz w:val="24"/>
          <w:lang w:eastAsia="uk-UA"/>
        </w:rPr>
        <w:t>ЗАТВЕРДЖЕННО</w:t>
      </w:r>
      <w:r>
        <w:rPr>
          <w:noProof/>
          <w:sz w:val="24"/>
          <w:lang w:eastAsia="uk-UA"/>
        </w:rPr>
        <w:t xml:space="preserve">    </w:t>
      </w:r>
    </w:p>
    <w:p w:rsidR="008600E0" w:rsidRDefault="008600E0" w:rsidP="008600E0">
      <w:pPr>
        <w:spacing w:after="0"/>
        <w:jc w:val="right"/>
        <w:rPr>
          <w:noProof/>
          <w:sz w:val="24"/>
          <w:lang w:eastAsia="uk-UA"/>
        </w:rPr>
      </w:pPr>
      <w:r>
        <w:rPr>
          <w:noProof/>
          <w:sz w:val="24"/>
          <w:lang w:eastAsia="uk-UA"/>
        </w:rPr>
        <w:t>Грушівський сільський голова</w:t>
      </w:r>
    </w:p>
    <w:p w:rsidR="008600E0" w:rsidRPr="0032724C" w:rsidRDefault="008600E0" w:rsidP="008600E0">
      <w:pPr>
        <w:spacing w:after="0"/>
        <w:jc w:val="right"/>
        <w:rPr>
          <w:noProof/>
          <w:sz w:val="24"/>
          <w:lang w:eastAsia="uk-UA"/>
        </w:rPr>
      </w:pPr>
      <w:r>
        <w:rPr>
          <w:noProof/>
          <w:sz w:val="24"/>
          <w:lang w:eastAsia="uk-UA"/>
        </w:rPr>
        <w:t xml:space="preserve">Сергій Мариненко                                                  </w:t>
      </w:r>
    </w:p>
    <w:p w:rsidR="008600E0" w:rsidRDefault="008600E0" w:rsidP="008600E0">
      <w:pPr>
        <w:rPr>
          <w:noProof/>
          <w:lang w:eastAsia="uk-UA"/>
        </w:rPr>
      </w:pPr>
    </w:p>
    <w:p w:rsidR="008600E0" w:rsidRDefault="008600E0" w:rsidP="008600E0">
      <w:pPr>
        <w:rPr>
          <w:noProof/>
          <w:lang w:eastAsia="uk-UA"/>
        </w:rPr>
      </w:pPr>
    </w:p>
    <w:p w:rsidR="008600E0" w:rsidRDefault="008600E0" w:rsidP="008600E0">
      <w:pPr>
        <w:rPr>
          <w:noProof/>
          <w:lang w:eastAsia="uk-UA"/>
        </w:rPr>
      </w:pPr>
    </w:p>
    <w:p w:rsidR="008600E0" w:rsidRDefault="008600E0" w:rsidP="008600E0">
      <w:r>
        <w:rPr>
          <w:noProof/>
          <w:lang w:val="ru-RU" w:eastAsia="ru-RU"/>
        </w:rPr>
        <w:drawing>
          <wp:inline distT="0" distB="0" distL="0" distR="0" wp14:anchorId="41231C4B" wp14:editId="7B013CCA">
            <wp:extent cx="4651513" cy="4825062"/>
            <wp:effectExtent l="171450" t="171450" r="187325" b="1854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191" cy="48236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8600E0" w:rsidRDefault="008600E0" w:rsidP="000838C7"/>
    <w:p w:rsidR="008600E0" w:rsidRDefault="008600E0" w:rsidP="000838C7"/>
    <w:p w:rsidR="008600E0" w:rsidRDefault="008600E0" w:rsidP="000838C7"/>
    <w:p w:rsidR="008600E0" w:rsidRDefault="008600E0" w:rsidP="000838C7"/>
    <w:p w:rsidR="008600E0" w:rsidRDefault="008600E0" w:rsidP="000838C7"/>
    <w:p w:rsidR="008600E0" w:rsidRDefault="008600E0" w:rsidP="008600E0">
      <w:pPr>
        <w:spacing w:after="0"/>
        <w:ind w:left="708"/>
        <w:jc w:val="right"/>
        <w:rPr>
          <w:b/>
          <w:noProof/>
          <w:lang w:eastAsia="uk-UA"/>
        </w:rPr>
      </w:pPr>
      <w:r>
        <w:rPr>
          <w:b/>
          <w:noProof/>
          <w:lang w:eastAsia="uk-UA"/>
        </w:rPr>
        <w:t>Додаток 2</w:t>
      </w:r>
    </w:p>
    <w:p w:rsidR="008600E0" w:rsidRDefault="008600E0" w:rsidP="008600E0">
      <w:pPr>
        <w:spacing w:after="0"/>
        <w:ind w:left="708"/>
        <w:jc w:val="right"/>
        <w:rPr>
          <w:noProof/>
          <w:lang w:eastAsia="uk-UA"/>
        </w:rPr>
      </w:pPr>
      <w:r>
        <w:rPr>
          <w:noProof/>
          <w:lang w:eastAsia="uk-UA"/>
        </w:rPr>
        <w:lastRenderedPageBreak/>
        <w:t>до рішення Грушівської сільської ради</w:t>
      </w:r>
    </w:p>
    <w:p w:rsidR="008600E0" w:rsidRDefault="008600E0" w:rsidP="008600E0">
      <w:pPr>
        <w:spacing w:after="0"/>
        <w:ind w:left="708"/>
        <w:jc w:val="right"/>
        <w:rPr>
          <w:noProof/>
          <w:lang w:eastAsia="uk-UA"/>
        </w:rPr>
      </w:pPr>
      <w:r>
        <w:rPr>
          <w:noProof/>
          <w:lang w:eastAsia="uk-UA"/>
        </w:rPr>
        <w:t xml:space="preserve">від 21.05.2026 року </w:t>
      </w:r>
      <w:r w:rsidR="00875965">
        <w:rPr>
          <w:noProof/>
          <w:lang w:eastAsia="uk-UA"/>
        </w:rPr>
        <w:t>726</w:t>
      </w:r>
      <w:r>
        <w:rPr>
          <w:noProof/>
          <w:lang w:eastAsia="uk-UA"/>
        </w:rPr>
        <w:t xml:space="preserve"> </w:t>
      </w:r>
    </w:p>
    <w:p w:rsidR="008600E0" w:rsidRDefault="008600E0" w:rsidP="008600E0">
      <w:pPr>
        <w:spacing w:after="0"/>
        <w:ind w:left="708"/>
        <w:jc w:val="right"/>
        <w:rPr>
          <w:b/>
          <w:noProof/>
          <w:lang w:eastAsia="uk-UA"/>
        </w:rPr>
      </w:pPr>
      <w:r>
        <w:rPr>
          <w:b/>
          <w:noProof/>
          <w:lang w:eastAsia="uk-UA"/>
        </w:rPr>
        <w:t>ЗАТВЕРДЖЕНО</w:t>
      </w:r>
    </w:p>
    <w:p w:rsidR="008600E0" w:rsidRDefault="008600E0" w:rsidP="008600E0">
      <w:pPr>
        <w:spacing w:after="0"/>
        <w:ind w:left="708"/>
        <w:jc w:val="right"/>
        <w:rPr>
          <w:noProof/>
          <w:lang w:eastAsia="uk-UA"/>
        </w:rPr>
      </w:pPr>
      <w:r>
        <w:rPr>
          <w:noProof/>
          <w:lang w:eastAsia="uk-UA"/>
        </w:rPr>
        <w:t>Грушівський сільський голова</w:t>
      </w:r>
    </w:p>
    <w:p w:rsidR="008600E0" w:rsidRPr="006740C2" w:rsidRDefault="008600E0" w:rsidP="008600E0">
      <w:pPr>
        <w:spacing w:after="0"/>
        <w:ind w:left="708"/>
        <w:jc w:val="right"/>
        <w:rPr>
          <w:noProof/>
          <w:lang w:eastAsia="uk-UA"/>
        </w:rPr>
      </w:pPr>
      <w:r>
        <w:rPr>
          <w:noProof/>
          <w:lang w:eastAsia="uk-UA"/>
        </w:rPr>
        <w:t>Сергій Мариненко</w:t>
      </w:r>
    </w:p>
    <w:p w:rsidR="008600E0" w:rsidRDefault="008600E0" w:rsidP="000838C7"/>
    <w:p w:rsidR="008600E0" w:rsidRDefault="008600E0" w:rsidP="000838C7">
      <w:pPr>
        <w:rPr>
          <w:noProof/>
          <w:lang w:val="ru-RU" w:eastAsia="ru-RU"/>
        </w:rPr>
      </w:pPr>
    </w:p>
    <w:p w:rsidR="008600E0" w:rsidRDefault="008600E0" w:rsidP="000838C7"/>
    <w:p w:rsidR="008600E0" w:rsidRDefault="008600E0" w:rsidP="000838C7">
      <w:r>
        <w:rPr>
          <w:noProof/>
          <w:lang w:val="ru-RU" w:eastAsia="ru-RU"/>
        </w:rPr>
        <w:drawing>
          <wp:inline distT="0" distB="0" distL="0" distR="0" wp14:anchorId="4ED788A3" wp14:editId="3DA1AF81">
            <wp:extent cx="6120765" cy="4590415"/>
            <wp:effectExtent l="133350" t="114300" r="127635" b="1720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 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600E0" w:rsidRDefault="008600E0" w:rsidP="000838C7"/>
    <w:p w:rsidR="008600E0" w:rsidRDefault="008600E0" w:rsidP="000838C7"/>
    <w:p w:rsidR="008600E0" w:rsidRDefault="008600E0" w:rsidP="000838C7"/>
    <w:p w:rsidR="008600E0" w:rsidRDefault="008600E0" w:rsidP="000838C7"/>
    <w:p w:rsidR="008600E0" w:rsidRDefault="008600E0" w:rsidP="000838C7"/>
    <w:p w:rsidR="008600E0" w:rsidRDefault="008600E0" w:rsidP="000838C7"/>
    <w:p w:rsidR="008600E0" w:rsidRDefault="008600E0" w:rsidP="000838C7"/>
    <w:p w:rsidR="008600E0" w:rsidRDefault="008600E0" w:rsidP="000838C7"/>
    <w:p w:rsidR="008600E0" w:rsidRDefault="008600E0" w:rsidP="000838C7"/>
    <w:p w:rsidR="008600E0" w:rsidRDefault="008600E0" w:rsidP="008600E0">
      <w:pPr>
        <w:jc w:val="right"/>
        <w:rPr>
          <w:b/>
        </w:rPr>
      </w:pPr>
      <w:r>
        <w:rPr>
          <w:b/>
        </w:rPr>
        <w:t xml:space="preserve">Додаток 3 </w:t>
      </w:r>
    </w:p>
    <w:p w:rsidR="008600E0" w:rsidRDefault="008600E0" w:rsidP="008600E0">
      <w:pPr>
        <w:jc w:val="right"/>
      </w:pPr>
      <w:r>
        <w:t>до рішення Грушівської сільської ради</w:t>
      </w:r>
    </w:p>
    <w:p w:rsidR="008600E0" w:rsidRDefault="008600E0" w:rsidP="008600E0">
      <w:pPr>
        <w:jc w:val="right"/>
      </w:pPr>
      <w:r>
        <w:t xml:space="preserve">від    21.05.2026 року № </w:t>
      </w:r>
      <w:r w:rsidR="00875965">
        <w:t>726</w:t>
      </w:r>
    </w:p>
    <w:p w:rsidR="008600E0" w:rsidRDefault="008600E0" w:rsidP="008600E0">
      <w:pPr>
        <w:jc w:val="right"/>
        <w:rPr>
          <w:b/>
        </w:rPr>
      </w:pPr>
      <w:r>
        <w:rPr>
          <w:b/>
        </w:rPr>
        <w:t>ЗАТВЕРДЖЕНО</w:t>
      </w:r>
    </w:p>
    <w:p w:rsidR="008600E0" w:rsidRDefault="008600E0" w:rsidP="008600E0">
      <w:pPr>
        <w:jc w:val="right"/>
      </w:pPr>
      <w:r>
        <w:t>Грушівський сільський голова</w:t>
      </w:r>
    </w:p>
    <w:p w:rsidR="008600E0" w:rsidRDefault="008600E0" w:rsidP="008600E0">
      <w:pPr>
        <w:jc w:val="right"/>
      </w:pPr>
      <w:r>
        <w:t>Сергій М</w:t>
      </w:r>
      <w:r w:rsidR="00315577">
        <w:t>АРИНЕНКО</w:t>
      </w:r>
    </w:p>
    <w:p w:rsidR="008600E0" w:rsidRDefault="008600E0" w:rsidP="008600E0">
      <w:pPr>
        <w:jc w:val="center"/>
      </w:pPr>
    </w:p>
    <w:p w:rsidR="008600E0" w:rsidRDefault="008600E0" w:rsidP="008600E0">
      <w:pPr>
        <w:jc w:val="center"/>
      </w:pPr>
    </w:p>
    <w:p w:rsidR="008600E0" w:rsidRPr="005C500D" w:rsidRDefault="008600E0" w:rsidP="008600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C500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ПОЛОЖЕННЯ</w:t>
      </w:r>
    </w:p>
    <w:p w:rsidR="008600E0" w:rsidRPr="005C500D" w:rsidRDefault="008600E0" w:rsidP="008600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00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герб та прапор Грушівської сільської територіальної громади</w:t>
      </w:r>
    </w:p>
    <w:p w:rsidR="008600E0" w:rsidRDefault="008600E0" w:rsidP="008600E0">
      <w:pPr>
        <w:jc w:val="center"/>
      </w:pPr>
    </w:p>
    <w:p w:rsidR="008600E0" w:rsidRDefault="008600E0" w:rsidP="008600E0">
      <w:pPr>
        <w:jc w:val="center"/>
      </w:pPr>
    </w:p>
    <w:p w:rsidR="008600E0" w:rsidRDefault="008600E0" w:rsidP="008600E0">
      <w:pPr>
        <w:jc w:val="center"/>
      </w:pPr>
    </w:p>
    <w:p w:rsidR="008600E0" w:rsidRDefault="008600E0" w:rsidP="008600E0">
      <w:pPr>
        <w:jc w:val="center"/>
      </w:pPr>
    </w:p>
    <w:p w:rsidR="008600E0" w:rsidRDefault="008600E0" w:rsidP="008600E0">
      <w:pPr>
        <w:jc w:val="center"/>
      </w:pPr>
    </w:p>
    <w:p w:rsidR="008600E0" w:rsidRDefault="008600E0" w:rsidP="008600E0">
      <w:pPr>
        <w:jc w:val="center"/>
      </w:pPr>
    </w:p>
    <w:p w:rsidR="008600E0" w:rsidRDefault="008600E0" w:rsidP="008600E0">
      <w:pPr>
        <w:jc w:val="center"/>
      </w:pPr>
    </w:p>
    <w:p w:rsidR="008600E0" w:rsidRDefault="008600E0" w:rsidP="008600E0">
      <w:pPr>
        <w:jc w:val="center"/>
      </w:pPr>
    </w:p>
    <w:p w:rsidR="008600E0" w:rsidRDefault="008600E0" w:rsidP="008600E0">
      <w:pPr>
        <w:jc w:val="center"/>
      </w:pPr>
    </w:p>
    <w:p w:rsidR="008600E0" w:rsidRDefault="008600E0" w:rsidP="008600E0">
      <w:pPr>
        <w:jc w:val="center"/>
      </w:pPr>
    </w:p>
    <w:p w:rsidR="008600E0" w:rsidRDefault="008600E0" w:rsidP="008600E0">
      <w:pPr>
        <w:jc w:val="center"/>
      </w:pPr>
    </w:p>
    <w:p w:rsidR="008600E0" w:rsidRDefault="008600E0" w:rsidP="008600E0">
      <w:pPr>
        <w:jc w:val="center"/>
      </w:pPr>
    </w:p>
    <w:p w:rsidR="008600E0" w:rsidRDefault="008600E0" w:rsidP="008600E0">
      <w:pPr>
        <w:jc w:val="center"/>
      </w:pPr>
    </w:p>
    <w:p w:rsidR="008600E0" w:rsidRDefault="008600E0" w:rsidP="008600E0">
      <w:pPr>
        <w:jc w:val="center"/>
      </w:pPr>
    </w:p>
    <w:p w:rsidR="008600E0" w:rsidRDefault="008600E0" w:rsidP="008600E0">
      <w:pPr>
        <w:jc w:val="center"/>
      </w:pPr>
    </w:p>
    <w:p w:rsidR="008600E0" w:rsidRDefault="008600E0" w:rsidP="008600E0">
      <w:pPr>
        <w:jc w:val="center"/>
      </w:pPr>
    </w:p>
    <w:p w:rsidR="008600E0" w:rsidRDefault="008600E0" w:rsidP="008600E0">
      <w:pPr>
        <w:jc w:val="center"/>
      </w:pPr>
    </w:p>
    <w:p w:rsidR="008600E0" w:rsidRDefault="008600E0" w:rsidP="008600E0">
      <w:pPr>
        <w:jc w:val="center"/>
      </w:pPr>
      <w:r>
        <w:t>2026 рік</w:t>
      </w:r>
    </w:p>
    <w:p w:rsidR="00315577" w:rsidRDefault="00315577" w:rsidP="008600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8600E0" w:rsidRPr="005C500D" w:rsidRDefault="008600E0" w:rsidP="008600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C500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Загальні положення</w:t>
      </w:r>
    </w:p>
    <w:p w:rsidR="008600E0" w:rsidRPr="005C500D" w:rsidRDefault="008600E0" w:rsidP="00860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00D">
        <w:rPr>
          <w:rFonts w:ascii="Times New Roman" w:eastAsia="Times New Roman" w:hAnsi="Times New Roman" w:cs="Times New Roman"/>
          <w:sz w:val="24"/>
          <w:szCs w:val="24"/>
          <w:lang w:eastAsia="uk-UA"/>
        </w:rPr>
        <w:t>1.1. Герб і Прапор Грушівської сільської територіальної громади є офіційними символами територіальної громади, що відображають її історичні традиції, самобутність, природні особливості та сучасний розвиток.</w:t>
      </w:r>
    </w:p>
    <w:p w:rsidR="008600E0" w:rsidRPr="005C500D" w:rsidRDefault="008600E0" w:rsidP="00860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00D">
        <w:rPr>
          <w:rFonts w:ascii="Times New Roman" w:eastAsia="Times New Roman" w:hAnsi="Times New Roman" w:cs="Times New Roman"/>
          <w:sz w:val="24"/>
          <w:szCs w:val="24"/>
          <w:lang w:eastAsia="uk-UA"/>
        </w:rPr>
        <w:t>1.2. Герб і Прапор є власністю Грушівської сільської територіальної громади та використовуються для офіційного представлення громади.</w:t>
      </w:r>
    </w:p>
    <w:p w:rsidR="00315577" w:rsidRDefault="008600E0" w:rsidP="00315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00D">
        <w:rPr>
          <w:rFonts w:ascii="Times New Roman" w:eastAsia="Times New Roman" w:hAnsi="Times New Roman" w:cs="Times New Roman"/>
          <w:sz w:val="24"/>
          <w:szCs w:val="24"/>
          <w:lang w:eastAsia="uk-UA"/>
        </w:rPr>
        <w:t>1.3. Положення визначає статус, опис, порядок використання, відтворення та охорони герба і прапора громади.</w:t>
      </w:r>
    </w:p>
    <w:p w:rsidR="008600E0" w:rsidRPr="005C500D" w:rsidRDefault="00315577" w:rsidP="00315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</w:t>
      </w:r>
      <w:r w:rsidR="008600E0" w:rsidRPr="005C500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Опис та статус символіки</w:t>
      </w:r>
    </w:p>
    <w:p w:rsidR="008600E0" w:rsidRPr="005C500D" w:rsidRDefault="008600E0" w:rsidP="00860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00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2.1. Герб Грушівської сільської територіальної громади</w:t>
      </w:r>
    </w:p>
    <w:p w:rsidR="008600E0" w:rsidRPr="005C500D" w:rsidRDefault="008600E0" w:rsidP="00860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00D">
        <w:rPr>
          <w:rFonts w:ascii="Times New Roman" w:eastAsia="Times New Roman" w:hAnsi="Times New Roman" w:cs="Times New Roman"/>
          <w:sz w:val="24"/>
          <w:szCs w:val="24"/>
          <w:lang w:eastAsia="uk-UA"/>
        </w:rPr>
        <w:t>Герб виконаний у вигляді щита. У лазуровому (синьому) полі щита розміщено сім золотих восьмипроменевих зірок. Від правого верхнього кута до лівого нижнього кута проходить срібна (біла) перев’язь, обтяжена зображенням груш та грон калини. У нижній частині щита зображено мальовничий берег річки з постаттю козака у червоному жупані. Щит увінчаний територіальною короною та обрамлений вінком із золотих колосків пшениці, переплетених синьо-жовтими стрічками.</w:t>
      </w:r>
    </w:p>
    <w:p w:rsidR="008600E0" w:rsidRPr="005C500D" w:rsidRDefault="008600E0" w:rsidP="00860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00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2.2. Прапор Грушівської сільської територіальної громади</w:t>
      </w:r>
    </w:p>
    <w:p w:rsidR="008600E0" w:rsidRPr="005C500D" w:rsidRDefault="008600E0" w:rsidP="00860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00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Прапор являє собою прямокутне полотнище, що складається з трьох горизонтальних смуг: верхньої синьої, середньої жовтої та нижньої малинової (вишнево-червоної) у співвідношенні 2:1:2. У верхній лівій частині (коло древка) розміщено герб громади. Співвідношення ширини прапора до його довжини становить 2:3.</w:t>
      </w:r>
    </w:p>
    <w:p w:rsidR="008600E0" w:rsidRPr="005C500D" w:rsidRDefault="008600E0" w:rsidP="008600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C500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Порядок використання герба та прапора</w:t>
      </w:r>
    </w:p>
    <w:p w:rsidR="008600E0" w:rsidRPr="005C500D" w:rsidRDefault="008600E0" w:rsidP="00860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00D">
        <w:rPr>
          <w:rFonts w:ascii="Times New Roman" w:eastAsia="Times New Roman" w:hAnsi="Times New Roman" w:cs="Times New Roman"/>
          <w:sz w:val="24"/>
          <w:szCs w:val="24"/>
          <w:lang w:eastAsia="uk-UA"/>
        </w:rPr>
        <w:t>3.1. Герб і Прапор використовуються:</w:t>
      </w:r>
    </w:p>
    <w:p w:rsidR="008600E0" w:rsidRPr="005C500D" w:rsidRDefault="008600E0" w:rsidP="008600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00D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офіційних бланках сільської ради та її виконавчих органів;</w:t>
      </w:r>
    </w:p>
    <w:p w:rsidR="008600E0" w:rsidRPr="005C500D" w:rsidRDefault="008600E0" w:rsidP="008600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00D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фасадах адміністративних будівель;</w:t>
      </w:r>
    </w:p>
    <w:p w:rsidR="008600E0" w:rsidRPr="005C500D" w:rsidRDefault="008600E0" w:rsidP="008600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00D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 час офіційних церемоній, святкових заходів та засідань сесії;</w:t>
      </w:r>
    </w:p>
    <w:p w:rsidR="008600E0" w:rsidRPr="005C500D" w:rsidRDefault="008600E0" w:rsidP="008600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00D">
        <w:rPr>
          <w:rFonts w:ascii="Times New Roman" w:eastAsia="Times New Roman" w:hAnsi="Times New Roman" w:cs="Times New Roman"/>
          <w:sz w:val="24"/>
          <w:szCs w:val="24"/>
          <w:lang w:eastAsia="uk-UA"/>
        </w:rPr>
        <w:t>У Стратегії розвитку громади, інвестиційних паспортах, презентаційних матеріалах;</w:t>
      </w:r>
    </w:p>
    <w:p w:rsidR="008600E0" w:rsidRPr="005C500D" w:rsidRDefault="008600E0" w:rsidP="008600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00D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сувенірній продукції (за погодженням);</w:t>
      </w:r>
    </w:p>
    <w:p w:rsidR="008600E0" w:rsidRPr="005C500D" w:rsidRDefault="008600E0" w:rsidP="008600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00D">
        <w:rPr>
          <w:rFonts w:ascii="Times New Roman" w:eastAsia="Times New Roman" w:hAnsi="Times New Roman" w:cs="Times New Roman"/>
          <w:sz w:val="24"/>
          <w:szCs w:val="24"/>
          <w:lang w:eastAsia="uk-UA"/>
        </w:rPr>
        <w:t>В інших випадках, передбачених законодавством.</w:t>
      </w:r>
    </w:p>
    <w:p w:rsidR="008600E0" w:rsidRPr="005C500D" w:rsidRDefault="008600E0" w:rsidP="00860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00D">
        <w:rPr>
          <w:rFonts w:ascii="Times New Roman" w:eastAsia="Times New Roman" w:hAnsi="Times New Roman" w:cs="Times New Roman"/>
          <w:sz w:val="24"/>
          <w:szCs w:val="24"/>
          <w:lang w:eastAsia="uk-UA"/>
        </w:rPr>
        <w:t>3.2. Використання герба і прапора здійснюється з повагою до їхнього статусу. Не допускається їхнє спотворення, зміна кольорів або елементів.</w:t>
      </w:r>
    </w:p>
    <w:p w:rsidR="008600E0" w:rsidRPr="005C500D" w:rsidRDefault="008600E0" w:rsidP="008600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C500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Відповідальність за порушення</w:t>
      </w:r>
    </w:p>
    <w:p w:rsidR="008600E0" w:rsidRPr="005C500D" w:rsidRDefault="008600E0" w:rsidP="00860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00D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Порушення вимог цього Положення тягне за собою відповідальність відповідно до чинного законодавства України.</w:t>
      </w:r>
    </w:p>
    <w:p w:rsidR="008600E0" w:rsidRPr="005C500D" w:rsidRDefault="008600E0" w:rsidP="008600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C500D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Прикінцеві положення</w:t>
      </w:r>
    </w:p>
    <w:p w:rsidR="00315577" w:rsidRDefault="008600E0" w:rsidP="00315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C500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5.1. Зміни та доповнення до цього Положення вносяться рішенням сесії Грушівської сільської ради.</w:t>
      </w:r>
    </w:p>
    <w:p w:rsidR="00315577" w:rsidRDefault="00315577" w:rsidP="00315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55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C500D">
        <w:rPr>
          <w:rFonts w:ascii="Times New Roman" w:eastAsia="Times New Roman" w:hAnsi="Times New Roman" w:cs="Times New Roman"/>
          <w:sz w:val="24"/>
          <w:szCs w:val="24"/>
          <w:lang w:eastAsia="uk-UA"/>
        </w:rPr>
        <w:t>5.2. Положення набирає чинності з дня його прийняття.</w:t>
      </w:r>
    </w:p>
    <w:p w:rsidR="008600E0" w:rsidRPr="005C500D" w:rsidRDefault="008600E0" w:rsidP="008600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15577" w:rsidRDefault="00315577" w:rsidP="00315577">
      <w:pPr>
        <w:spacing w:before="100" w:beforeAutospacing="1" w:after="100" w:afterAutospacing="1" w:line="240" w:lineRule="auto"/>
      </w:pPr>
    </w:p>
    <w:sectPr w:rsidR="00315577" w:rsidSect="00315577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1033"/>
    <w:multiLevelType w:val="multilevel"/>
    <w:tmpl w:val="DD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6868BF"/>
    <w:multiLevelType w:val="multilevel"/>
    <w:tmpl w:val="76B8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C7"/>
    <w:rsid w:val="000838C7"/>
    <w:rsid w:val="00104B49"/>
    <w:rsid w:val="00315577"/>
    <w:rsid w:val="008600E0"/>
    <w:rsid w:val="00875965"/>
    <w:rsid w:val="009F195F"/>
    <w:rsid w:val="00C41BD5"/>
    <w:rsid w:val="00D41569"/>
    <w:rsid w:val="00DC1C7A"/>
    <w:rsid w:val="00F8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Image&amp;Matros ®</cp:lastModifiedBy>
  <cp:revision>2</cp:revision>
  <dcterms:created xsi:type="dcterms:W3CDTF">2026-06-02T06:09:00Z</dcterms:created>
  <dcterms:modified xsi:type="dcterms:W3CDTF">2026-06-02T06:09:00Z</dcterms:modified>
</cp:coreProperties>
</file>