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39" w:rsidRPr="007573E3" w:rsidRDefault="00D63F9E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 w:rsidR="00DE06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 w:rsidR="00DE06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A5217" w:rsidRPr="00FA13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E06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F60047" w:rsidRPr="007573E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4A5217" w:rsidRDefault="00DE06F8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="008B1913" w:rsidRPr="00D63F9E">
        <w:rPr>
          <w:rFonts w:ascii="Times New Roman" w:eastAsia="Times New Roman" w:hAnsi="Times New Roman"/>
          <w:lang w:val="uk-UA" w:eastAsia="ru-RU"/>
        </w:rPr>
        <w:t>до рішення сільської</w:t>
      </w:r>
      <w:r w:rsidR="00A43239" w:rsidRPr="00D63F9E">
        <w:rPr>
          <w:rFonts w:ascii="Times New Roman" w:eastAsia="Times New Roman" w:hAnsi="Times New Roman"/>
          <w:lang w:val="uk-UA" w:eastAsia="ru-RU"/>
        </w:rPr>
        <w:t xml:space="preserve"> ради</w:t>
      </w:r>
      <w:r w:rsidR="00D63F9E" w:rsidRPr="00D63F9E">
        <w:rPr>
          <w:rFonts w:ascii="Times New Roman" w:eastAsia="Times New Roman" w:hAnsi="Times New Roman"/>
          <w:lang w:val="uk-UA" w:eastAsia="ru-RU"/>
        </w:rPr>
        <w:t xml:space="preserve"> </w:t>
      </w:r>
    </w:p>
    <w:p w:rsidR="00F1326D" w:rsidRPr="00344699" w:rsidRDefault="00D63F9E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 w:rsidRPr="00D63F9E">
        <w:rPr>
          <w:rFonts w:ascii="Times New Roman" w:eastAsia="Times New Roman" w:hAnsi="Times New Roman"/>
          <w:lang w:val="uk-UA" w:eastAsia="ru-RU"/>
        </w:rPr>
        <w:t>№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D03C33">
        <w:rPr>
          <w:rFonts w:ascii="Times New Roman" w:eastAsia="Times New Roman" w:hAnsi="Times New Roman"/>
          <w:lang w:val="uk-UA" w:eastAsia="ru-RU"/>
        </w:rPr>
        <w:t>659</w:t>
      </w:r>
      <w:r w:rsidR="00D9587A">
        <w:rPr>
          <w:rFonts w:ascii="Times New Roman" w:eastAsia="Times New Roman" w:hAnsi="Times New Roman"/>
          <w:lang w:val="uk-UA" w:eastAsia="ru-RU"/>
        </w:rPr>
        <w:t>/</w:t>
      </w:r>
      <w:r w:rsidR="00FA1331">
        <w:rPr>
          <w:rFonts w:ascii="Times New Roman" w:eastAsia="Times New Roman" w:hAnsi="Times New Roman"/>
          <w:lang w:val="en-US" w:eastAsia="ru-RU"/>
        </w:rPr>
        <w:t>XLIII</w:t>
      </w:r>
      <w:r w:rsidR="00D9587A" w:rsidRPr="00903ED6">
        <w:rPr>
          <w:rFonts w:ascii="Times New Roman" w:eastAsia="Times New Roman" w:hAnsi="Times New Roman"/>
          <w:lang w:val="uk-UA" w:eastAsia="ru-RU"/>
        </w:rPr>
        <w:t>–</w:t>
      </w:r>
      <w:r w:rsidR="00D9587A">
        <w:rPr>
          <w:rFonts w:ascii="Times New Roman" w:eastAsia="Times New Roman" w:hAnsi="Times New Roman"/>
          <w:lang w:val="en-US" w:eastAsia="ru-RU"/>
        </w:rPr>
        <w:t>VIII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lang w:val="uk-UA" w:eastAsia="ru-RU"/>
        </w:rPr>
        <w:t>від 1</w:t>
      </w:r>
      <w:r w:rsidR="00FA1331">
        <w:rPr>
          <w:rFonts w:ascii="Times New Roman" w:eastAsia="Times New Roman" w:hAnsi="Times New Roman"/>
          <w:lang w:val="uk-UA" w:eastAsia="ru-RU"/>
        </w:rPr>
        <w:t>9</w:t>
      </w:r>
      <w:r w:rsidR="00D9587A">
        <w:rPr>
          <w:rFonts w:ascii="Times New Roman" w:eastAsia="Times New Roman" w:hAnsi="Times New Roman"/>
          <w:lang w:val="uk-UA" w:eastAsia="ru-RU"/>
        </w:rPr>
        <w:t>.12.202</w:t>
      </w:r>
      <w:r w:rsidR="00FA1331">
        <w:rPr>
          <w:rFonts w:ascii="Times New Roman" w:eastAsia="Times New Roman" w:hAnsi="Times New Roman"/>
          <w:lang w:val="uk-UA" w:eastAsia="ru-RU"/>
        </w:rPr>
        <w:t>5</w:t>
      </w:r>
      <w:r w:rsidR="00D9587A">
        <w:rPr>
          <w:rFonts w:ascii="Times New Roman" w:eastAsia="Times New Roman" w:hAnsi="Times New Roman"/>
          <w:lang w:val="uk-UA" w:eastAsia="ru-RU"/>
        </w:rPr>
        <w:t xml:space="preserve"> року</w:t>
      </w:r>
      <w:r w:rsidR="00903ED6">
        <w:rPr>
          <w:rFonts w:ascii="Times New Roman" w:eastAsia="Times New Roman" w:hAnsi="Times New Roman"/>
          <w:lang w:val="uk-UA" w:eastAsia="ru-RU"/>
        </w:rPr>
        <w:t xml:space="preserve">, </w:t>
      </w:r>
      <w:r w:rsidR="00310D85">
        <w:rPr>
          <w:rFonts w:ascii="Times New Roman" w:eastAsia="Times New Roman" w:hAnsi="Times New Roman"/>
          <w:lang w:val="uk-UA" w:eastAsia="ru-RU"/>
        </w:rPr>
        <w:t xml:space="preserve">зміни </w:t>
      </w:r>
      <w:r w:rsidR="00310D85" w:rsidRPr="00310D85">
        <w:rPr>
          <w:rFonts w:ascii="Times New Roman" w:eastAsia="Times New Roman" w:hAnsi="Times New Roman"/>
          <w:lang w:val="uk-UA" w:eastAsia="ru-RU"/>
        </w:rPr>
        <w:t>рішення  №693 /XLIV  -VІII від 17.03.2026 року</w:t>
      </w:r>
      <w:r w:rsidR="00B75D1D">
        <w:rPr>
          <w:rFonts w:ascii="Times New Roman" w:eastAsia="Times New Roman" w:hAnsi="Times New Roman"/>
          <w:lang w:val="uk-UA" w:eastAsia="ru-RU"/>
        </w:rPr>
        <w:t>, зміни рішення № 723/</w:t>
      </w:r>
      <w:r w:rsidR="00B75D1D">
        <w:rPr>
          <w:rFonts w:ascii="Times New Roman" w:eastAsia="Times New Roman" w:hAnsi="Times New Roman"/>
          <w:lang w:val="en-US" w:eastAsia="ru-RU"/>
        </w:rPr>
        <w:t>XLV</w:t>
      </w:r>
      <w:r w:rsidR="00B75D1D" w:rsidRPr="00B75D1D">
        <w:rPr>
          <w:rFonts w:ascii="Times New Roman" w:eastAsia="Times New Roman" w:hAnsi="Times New Roman"/>
          <w:lang w:val="uk-UA" w:eastAsia="ru-RU"/>
        </w:rPr>
        <w:t>-</w:t>
      </w:r>
      <w:r w:rsidR="00B75D1D">
        <w:rPr>
          <w:rFonts w:ascii="Times New Roman" w:eastAsia="Times New Roman" w:hAnsi="Times New Roman"/>
          <w:lang w:val="en-US" w:eastAsia="ru-RU"/>
        </w:rPr>
        <w:t>VIII</w:t>
      </w:r>
      <w:r w:rsidR="00B75D1D" w:rsidRPr="00B75D1D">
        <w:rPr>
          <w:rFonts w:ascii="Times New Roman" w:eastAsia="Times New Roman" w:hAnsi="Times New Roman"/>
          <w:lang w:val="uk-UA" w:eastAsia="ru-RU"/>
        </w:rPr>
        <w:t xml:space="preserve"> </w:t>
      </w:r>
      <w:r w:rsidR="00B75D1D">
        <w:rPr>
          <w:rFonts w:ascii="Times New Roman" w:eastAsia="Times New Roman" w:hAnsi="Times New Roman"/>
          <w:lang w:val="uk-UA" w:eastAsia="ru-RU"/>
        </w:rPr>
        <w:t>від 21.05.2026 року</w:t>
      </w:r>
      <w:r w:rsidR="00344699">
        <w:rPr>
          <w:rFonts w:ascii="Times New Roman" w:eastAsia="Times New Roman" w:hAnsi="Times New Roman"/>
          <w:lang w:val="uk-UA" w:eastAsia="ru-RU"/>
        </w:rPr>
        <w:t>, зміни рішення № 732/</w:t>
      </w:r>
      <w:r w:rsidR="00344699">
        <w:rPr>
          <w:rFonts w:ascii="Times New Roman" w:eastAsia="Times New Roman" w:hAnsi="Times New Roman"/>
          <w:lang w:val="en-US" w:eastAsia="ru-RU"/>
        </w:rPr>
        <w:t>XLVI</w:t>
      </w:r>
      <w:r w:rsidR="00344699" w:rsidRPr="00344699">
        <w:rPr>
          <w:rFonts w:ascii="Times New Roman" w:eastAsia="Times New Roman" w:hAnsi="Times New Roman"/>
          <w:lang w:val="uk-UA" w:eastAsia="ru-RU"/>
        </w:rPr>
        <w:t>-</w:t>
      </w:r>
      <w:r w:rsidR="00344699">
        <w:rPr>
          <w:rFonts w:ascii="Times New Roman" w:eastAsia="Times New Roman" w:hAnsi="Times New Roman"/>
          <w:lang w:val="en-US" w:eastAsia="ru-RU"/>
        </w:rPr>
        <w:t>VIII</w:t>
      </w:r>
      <w:r w:rsidR="00344699" w:rsidRPr="00344699">
        <w:rPr>
          <w:rFonts w:ascii="Times New Roman" w:eastAsia="Times New Roman" w:hAnsi="Times New Roman"/>
          <w:lang w:val="uk-UA" w:eastAsia="ru-RU"/>
        </w:rPr>
        <w:t xml:space="preserve"> </w:t>
      </w:r>
      <w:r w:rsidR="00344699">
        <w:rPr>
          <w:rFonts w:ascii="Times New Roman" w:eastAsia="Times New Roman" w:hAnsi="Times New Roman"/>
          <w:lang w:val="uk-UA" w:eastAsia="ru-RU"/>
        </w:rPr>
        <w:t>від 08</w:t>
      </w:r>
      <w:r w:rsidR="00F94B5B">
        <w:rPr>
          <w:rFonts w:ascii="Times New Roman" w:eastAsia="Times New Roman" w:hAnsi="Times New Roman"/>
          <w:lang w:val="uk-UA" w:eastAsia="ru-RU"/>
        </w:rPr>
        <w:t>.0</w:t>
      </w:r>
      <w:r w:rsidR="00344699">
        <w:rPr>
          <w:rFonts w:ascii="Times New Roman" w:eastAsia="Times New Roman" w:hAnsi="Times New Roman"/>
          <w:lang w:val="uk-UA" w:eastAsia="ru-RU"/>
        </w:rPr>
        <w:t>7.</w:t>
      </w:r>
      <w:r w:rsidR="00F94B5B">
        <w:rPr>
          <w:rFonts w:ascii="Times New Roman" w:eastAsia="Times New Roman" w:hAnsi="Times New Roman"/>
          <w:lang w:val="uk-UA" w:eastAsia="ru-RU"/>
        </w:rPr>
        <w:t xml:space="preserve"> </w:t>
      </w:r>
      <w:r w:rsidR="00344699">
        <w:rPr>
          <w:rFonts w:ascii="Times New Roman" w:eastAsia="Times New Roman" w:hAnsi="Times New Roman"/>
          <w:lang w:val="uk-UA" w:eastAsia="ru-RU"/>
        </w:rPr>
        <w:t>2026 року</w:t>
      </w:r>
    </w:p>
    <w:p w:rsidR="00642276" w:rsidRDefault="000D081D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3239" w:rsidRPr="00D63F9E" w:rsidRDefault="00A6106C" w:rsidP="00A61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</w:t>
      </w:r>
      <w:r w:rsidR="00A43239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ПРОГРАМА</w:t>
      </w: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розвитку первинної медико-санітарної допомоги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в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Грушівській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Грушівський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центр первинної медико- санітарної допомоги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Грушівської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сільської ради на 202</w:t>
      </w:r>
      <w:r w:rsidR="00FA1331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6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рік»</w:t>
      </w:r>
    </w:p>
    <w:p w:rsidR="00922E14" w:rsidRPr="005707C9" w:rsidRDefault="00922E14" w:rsidP="005707C9">
      <w:pPr>
        <w:pStyle w:val="a6"/>
        <w:numPr>
          <w:ilvl w:val="0"/>
          <w:numId w:val="43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707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Загальні положення 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231838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комунальне некомерцій</w:t>
      </w:r>
      <w:r>
        <w:rPr>
          <w:rFonts w:ascii="Times New Roman" w:hAnsi="Times New Roman"/>
          <w:sz w:val="24"/>
          <w:szCs w:val="24"/>
          <w:lang w:val="uk-UA"/>
        </w:rPr>
        <w:t>не підприємство «Ц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ентр первинної медико-санітарної д</w:t>
      </w:r>
      <w:r>
        <w:rPr>
          <w:rFonts w:ascii="Times New Roman" w:hAnsi="Times New Roman"/>
          <w:sz w:val="24"/>
          <w:szCs w:val="24"/>
          <w:lang w:val="uk-UA"/>
        </w:rPr>
        <w:t xml:space="preserve">опомоги»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включає в себе </w:t>
      </w:r>
      <w:r w:rsidR="004264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дві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Низький рівень фінансування закладу на придбання медикаментів, витратних матеріалів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4264BE" w:rsidRDefault="00347726" w:rsidP="005707C9">
      <w:pPr>
        <w:spacing w:after="0" w:line="240" w:lineRule="auto"/>
        <w:ind w:left="-170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допомоги.</w:t>
      </w: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Основні завдання та заходи Програми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</w:t>
      </w:r>
      <w:r w:rsidR="004264B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922E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рік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4B7BC8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пільговими лікарськими засобами.</w:t>
      </w:r>
    </w:p>
    <w:p w:rsidR="00A43239" w:rsidRPr="004264BE" w:rsidRDefault="007B5864" w:rsidP="007B586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="00347726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4.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у межах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="004B7BC8">
        <w:rPr>
          <w:lang w:val="uk-UA"/>
        </w:rPr>
        <w:t>сільському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0D081D" w:rsidRPr="003F25A8" w:rsidRDefault="000D081D" w:rsidP="00DF157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</w:t>
      </w:r>
      <w:r w:rsidR="004B7BC8">
        <w:rPr>
          <w:rFonts w:ascii="Times New Roman" w:hAnsi="Times New Roman"/>
          <w:sz w:val="24"/>
          <w:szCs w:val="24"/>
          <w:lang w:val="uk-UA" w:eastAsia="ru-RU"/>
        </w:rPr>
        <w:t xml:space="preserve"> підприємства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B7BC8" w:rsidRPr="00D96162" w:rsidRDefault="004B7BC8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6E1720">
        <w:rPr>
          <w:rFonts w:ascii="Times New Roman" w:hAnsi="Times New Roman"/>
          <w:sz w:val="24"/>
          <w:szCs w:val="24"/>
          <w:lang w:val="uk-UA" w:eastAsia="ru-RU"/>
        </w:rPr>
        <w:t xml:space="preserve"> лікарськими засобами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тупеня соціальної  реабілітації.</w:t>
      </w:r>
    </w:p>
    <w:p w:rsidR="000D081D" w:rsidRDefault="000D081D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6.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</w:t>
      </w:r>
      <w:r w:rsidR="004B7BC8">
        <w:rPr>
          <w:rFonts w:ascii="Times New Roman" w:hAnsi="Times New Roman"/>
          <w:sz w:val="24"/>
          <w:szCs w:val="24"/>
          <w:lang w:val="uk-UA"/>
        </w:rPr>
        <w:t xml:space="preserve"> підприємство «Ц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ентр первинної медико-санітарної допомоги» </w:t>
      </w:r>
      <w:proofErr w:type="spellStart"/>
      <w:r w:rsidR="004B7BC8"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 w:rsidR="004B7BC8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комітет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</w:t>
      </w:r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3D51" w:rsidRDefault="00A43239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613D51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707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Грушівський</w:t>
      </w:r>
      <w:proofErr w:type="spellEnd"/>
      <w:r w:rsidR="005707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</w:t>
      </w:r>
      <w:r w:rsidR="009779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ільський голова                                         Сергій МАРИНЕНКО</w:t>
      </w:r>
      <w:r w:rsidR="007573E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347726" w:rsidSect="005707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12A83"/>
    <w:multiLevelType w:val="hybridMultilevel"/>
    <w:tmpl w:val="DBBC5A72"/>
    <w:lvl w:ilvl="0" w:tplc="26B8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00278"/>
    <w:multiLevelType w:val="hybridMultilevel"/>
    <w:tmpl w:val="B4B05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2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6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467058"/>
    <w:multiLevelType w:val="hybridMultilevel"/>
    <w:tmpl w:val="30CC6BA4"/>
    <w:lvl w:ilvl="0" w:tplc="20DCE6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6"/>
  </w:num>
  <w:num w:numId="11">
    <w:abstractNumId w:val="13"/>
  </w:num>
  <w:num w:numId="12">
    <w:abstractNumId w:val="28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41"/>
  </w:num>
  <w:num w:numId="18">
    <w:abstractNumId w:val="24"/>
  </w:num>
  <w:num w:numId="19">
    <w:abstractNumId w:val="23"/>
  </w:num>
  <w:num w:numId="20">
    <w:abstractNumId w:val="8"/>
  </w:num>
  <w:num w:numId="21">
    <w:abstractNumId w:val="21"/>
  </w:num>
  <w:num w:numId="22">
    <w:abstractNumId w:val="7"/>
  </w:num>
  <w:num w:numId="23">
    <w:abstractNumId w:val="16"/>
  </w:num>
  <w:num w:numId="24">
    <w:abstractNumId w:val="38"/>
  </w:num>
  <w:num w:numId="25">
    <w:abstractNumId w:val="10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0"/>
  </w:num>
  <w:num w:numId="31">
    <w:abstractNumId w:val="39"/>
  </w:num>
  <w:num w:numId="32">
    <w:abstractNumId w:val="14"/>
  </w:num>
  <w:num w:numId="33">
    <w:abstractNumId w:val="22"/>
  </w:num>
  <w:num w:numId="34">
    <w:abstractNumId w:val="5"/>
  </w:num>
  <w:num w:numId="35">
    <w:abstractNumId w:val="34"/>
  </w:num>
  <w:num w:numId="36">
    <w:abstractNumId w:val="29"/>
  </w:num>
  <w:num w:numId="37">
    <w:abstractNumId w:val="33"/>
  </w:num>
  <w:num w:numId="38">
    <w:abstractNumId w:val="6"/>
  </w:num>
  <w:num w:numId="39">
    <w:abstractNumId w:val="42"/>
  </w:num>
  <w:num w:numId="40">
    <w:abstractNumId w:val="19"/>
  </w:num>
  <w:num w:numId="41">
    <w:abstractNumId w:val="37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9"/>
    <w:rsid w:val="00014495"/>
    <w:rsid w:val="000317E9"/>
    <w:rsid w:val="00065C35"/>
    <w:rsid w:val="00081B5C"/>
    <w:rsid w:val="0008587F"/>
    <w:rsid w:val="000A4596"/>
    <w:rsid w:val="000A6F3E"/>
    <w:rsid w:val="000B2E13"/>
    <w:rsid w:val="000C359F"/>
    <w:rsid w:val="000C4789"/>
    <w:rsid w:val="000C5935"/>
    <w:rsid w:val="000D081D"/>
    <w:rsid w:val="000F73D5"/>
    <w:rsid w:val="000F7AE7"/>
    <w:rsid w:val="001168E9"/>
    <w:rsid w:val="0011771A"/>
    <w:rsid w:val="001252DB"/>
    <w:rsid w:val="00127B05"/>
    <w:rsid w:val="00127F36"/>
    <w:rsid w:val="00132A6F"/>
    <w:rsid w:val="00185FF4"/>
    <w:rsid w:val="00191F07"/>
    <w:rsid w:val="00193619"/>
    <w:rsid w:val="00194A08"/>
    <w:rsid w:val="001A22FE"/>
    <w:rsid w:val="001A2B1D"/>
    <w:rsid w:val="001D1D58"/>
    <w:rsid w:val="00231838"/>
    <w:rsid w:val="00233F2A"/>
    <w:rsid w:val="002A5E57"/>
    <w:rsid w:val="00307D4F"/>
    <w:rsid w:val="00310D85"/>
    <w:rsid w:val="00317BA3"/>
    <w:rsid w:val="00320427"/>
    <w:rsid w:val="00344699"/>
    <w:rsid w:val="00347726"/>
    <w:rsid w:val="00392F6C"/>
    <w:rsid w:val="00395FBE"/>
    <w:rsid w:val="00396F47"/>
    <w:rsid w:val="003A093B"/>
    <w:rsid w:val="003A67FA"/>
    <w:rsid w:val="003E5B4A"/>
    <w:rsid w:val="003E7342"/>
    <w:rsid w:val="003F25A8"/>
    <w:rsid w:val="004113B1"/>
    <w:rsid w:val="004264BE"/>
    <w:rsid w:val="00430538"/>
    <w:rsid w:val="00443314"/>
    <w:rsid w:val="00454E28"/>
    <w:rsid w:val="00455FC5"/>
    <w:rsid w:val="0049206A"/>
    <w:rsid w:val="004A5217"/>
    <w:rsid w:val="004B7BC8"/>
    <w:rsid w:val="004E16E2"/>
    <w:rsid w:val="004F0941"/>
    <w:rsid w:val="005076C7"/>
    <w:rsid w:val="00556D83"/>
    <w:rsid w:val="005601BD"/>
    <w:rsid w:val="00562828"/>
    <w:rsid w:val="005707C9"/>
    <w:rsid w:val="005803BC"/>
    <w:rsid w:val="005A37E7"/>
    <w:rsid w:val="005A40E4"/>
    <w:rsid w:val="005F083C"/>
    <w:rsid w:val="00613D51"/>
    <w:rsid w:val="00642276"/>
    <w:rsid w:val="006D32FC"/>
    <w:rsid w:val="006D432B"/>
    <w:rsid w:val="006E1720"/>
    <w:rsid w:val="00716DFA"/>
    <w:rsid w:val="007257A6"/>
    <w:rsid w:val="007465A7"/>
    <w:rsid w:val="00753DF6"/>
    <w:rsid w:val="007573E3"/>
    <w:rsid w:val="00761365"/>
    <w:rsid w:val="00762958"/>
    <w:rsid w:val="00772CB2"/>
    <w:rsid w:val="0078289E"/>
    <w:rsid w:val="007B11E8"/>
    <w:rsid w:val="007B2B0C"/>
    <w:rsid w:val="007B5864"/>
    <w:rsid w:val="007E47AA"/>
    <w:rsid w:val="007E690A"/>
    <w:rsid w:val="007E79C7"/>
    <w:rsid w:val="00844708"/>
    <w:rsid w:val="008449F7"/>
    <w:rsid w:val="008506A5"/>
    <w:rsid w:val="00891878"/>
    <w:rsid w:val="00893D5E"/>
    <w:rsid w:val="008A0CCB"/>
    <w:rsid w:val="008A493C"/>
    <w:rsid w:val="008B1913"/>
    <w:rsid w:val="008E1D58"/>
    <w:rsid w:val="00903ED6"/>
    <w:rsid w:val="009105E7"/>
    <w:rsid w:val="009114FF"/>
    <w:rsid w:val="00922E14"/>
    <w:rsid w:val="0092468D"/>
    <w:rsid w:val="00933B93"/>
    <w:rsid w:val="00943A05"/>
    <w:rsid w:val="009615B7"/>
    <w:rsid w:val="00963F9D"/>
    <w:rsid w:val="009779AD"/>
    <w:rsid w:val="00977ACA"/>
    <w:rsid w:val="009F0754"/>
    <w:rsid w:val="009F6747"/>
    <w:rsid w:val="00A10EF0"/>
    <w:rsid w:val="00A43239"/>
    <w:rsid w:val="00A6106C"/>
    <w:rsid w:val="00A90B6D"/>
    <w:rsid w:val="00AA01CE"/>
    <w:rsid w:val="00AA0B38"/>
    <w:rsid w:val="00AB7060"/>
    <w:rsid w:val="00AC6038"/>
    <w:rsid w:val="00AC6906"/>
    <w:rsid w:val="00B47670"/>
    <w:rsid w:val="00B63EBC"/>
    <w:rsid w:val="00B75D1D"/>
    <w:rsid w:val="00B81B51"/>
    <w:rsid w:val="00B93225"/>
    <w:rsid w:val="00BA4CBA"/>
    <w:rsid w:val="00BC65CA"/>
    <w:rsid w:val="00BD337E"/>
    <w:rsid w:val="00BF7CF6"/>
    <w:rsid w:val="00C16DBA"/>
    <w:rsid w:val="00C21DEE"/>
    <w:rsid w:val="00C35A0D"/>
    <w:rsid w:val="00C5374D"/>
    <w:rsid w:val="00CA0888"/>
    <w:rsid w:val="00CA5431"/>
    <w:rsid w:val="00CB5E2F"/>
    <w:rsid w:val="00D03C33"/>
    <w:rsid w:val="00D21783"/>
    <w:rsid w:val="00D246E0"/>
    <w:rsid w:val="00D33209"/>
    <w:rsid w:val="00D412F4"/>
    <w:rsid w:val="00D5677D"/>
    <w:rsid w:val="00D6056E"/>
    <w:rsid w:val="00D63F9E"/>
    <w:rsid w:val="00D8711A"/>
    <w:rsid w:val="00D9587A"/>
    <w:rsid w:val="00D96162"/>
    <w:rsid w:val="00DB1329"/>
    <w:rsid w:val="00DE06F8"/>
    <w:rsid w:val="00DF157A"/>
    <w:rsid w:val="00E017F9"/>
    <w:rsid w:val="00E06316"/>
    <w:rsid w:val="00E13A69"/>
    <w:rsid w:val="00E22493"/>
    <w:rsid w:val="00E336D8"/>
    <w:rsid w:val="00E45693"/>
    <w:rsid w:val="00E500AC"/>
    <w:rsid w:val="00E9091E"/>
    <w:rsid w:val="00EA3921"/>
    <w:rsid w:val="00EB3504"/>
    <w:rsid w:val="00EE2B16"/>
    <w:rsid w:val="00EF1341"/>
    <w:rsid w:val="00F1326D"/>
    <w:rsid w:val="00F16808"/>
    <w:rsid w:val="00F60047"/>
    <w:rsid w:val="00F704DA"/>
    <w:rsid w:val="00F908F9"/>
    <w:rsid w:val="00F94B5B"/>
    <w:rsid w:val="00F97FE3"/>
    <w:rsid w:val="00FA1331"/>
    <w:rsid w:val="00FC564A"/>
    <w:rsid w:val="00FC7E9D"/>
    <w:rsid w:val="00FD44C1"/>
    <w:rsid w:val="00FE4278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34652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Заголовок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4657-5C78-4EF1-BA55-A761C9DD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</dc:creator>
  <cp:lastModifiedBy>ПК-1</cp:lastModifiedBy>
  <cp:revision>7</cp:revision>
  <cp:lastPrinted>2026-07-10T09:22:00Z</cp:lastPrinted>
  <dcterms:created xsi:type="dcterms:W3CDTF">2026-05-25T13:31:00Z</dcterms:created>
  <dcterms:modified xsi:type="dcterms:W3CDTF">2026-07-17T07:14:00Z</dcterms:modified>
</cp:coreProperties>
</file>